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43B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RADY MIASTA MALBORK</w:t>
      </w: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3B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………….2019 r.</w:t>
      </w:r>
      <w:r w:rsidRPr="00B643B2">
        <w:rPr>
          <w:rFonts w:ascii="Times New Roman" w:hAnsi="Times New Roman" w:cs="Times New Roman"/>
          <w:sz w:val="24"/>
          <w:szCs w:val="24"/>
        </w:rPr>
        <w:t>.</w:t>
      </w:r>
    </w:p>
    <w:p w:rsidR="00B643B2" w:rsidRDefault="00B643B2" w:rsidP="00B6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w sprawie odpłatności za usługi przewozowe w publicznym transporcie zbiorowym w zakresie zadania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b/>
          <w:bCs/>
          <w:sz w:val="24"/>
          <w:szCs w:val="24"/>
        </w:rPr>
        <w:t>charakterze użyteczno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B643B2">
        <w:rPr>
          <w:rFonts w:ascii="Times New Roman" w:hAnsi="Times New Roman" w:cs="Times New Roman"/>
          <w:b/>
          <w:bCs/>
          <w:sz w:val="24"/>
          <w:szCs w:val="24"/>
        </w:rPr>
        <w:t>ci publicznej w przewozach pasażerskich na terenie Miasta Malborka</w:t>
      </w: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3B2" w:rsidRPr="00B643B2" w:rsidRDefault="00B643B2" w:rsidP="003F5198">
      <w:pPr>
        <w:pStyle w:val="Default"/>
        <w:jc w:val="both"/>
      </w:pPr>
      <w:r w:rsidRPr="00B643B2">
        <w:t>Na podstawie art. 18 ust. 2 pkt 15 ustawy z dnia 08 marca 1990 r. o samorządzie gminnym (</w:t>
      </w:r>
      <w:proofErr w:type="spellStart"/>
      <w:r w:rsidRPr="00B643B2">
        <w:t>t.j</w:t>
      </w:r>
      <w:proofErr w:type="spellEnd"/>
      <w:r w:rsidRPr="00B643B2">
        <w:t xml:space="preserve">. Dz. U. </w:t>
      </w:r>
      <w:r w:rsidRPr="00B643B2">
        <w:rPr>
          <w:bCs/>
        </w:rPr>
        <w:t>z 2018 r. poz. 994, 1000, 1349, 1432</w:t>
      </w:r>
      <w:r w:rsidRPr="00B643B2">
        <w:t>), art. 50a ust. l oraz art. 50b ustawy z dnia 16 grudnia 2010 r. o publicznym transporcie</w:t>
      </w:r>
      <w:r>
        <w:t xml:space="preserve"> </w:t>
      </w:r>
      <w:r w:rsidRPr="00B643B2">
        <w:t>zbiorowym (</w:t>
      </w:r>
      <w:proofErr w:type="spellStart"/>
      <w:r w:rsidRPr="00B643B2">
        <w:t>Dz.U</w:t>
      </w:r>
      <w:proofErr w:type="spellEnd"/>
      <w:r w:rsidRPr="00B643B2">
        <w:t>. 201</w:t>
      </w:r>
      <w:r>
        <w:t>8</w:t>
      </w:r>
      <w:r w:rsidRPr="00B643B2">
        <w:t xml:space="preserve"> r. poz. </w:t>
      </w:r>
      <w:r>
        <w:t>2016</w:t>
      </w:r>
      <w:r w:rsidRPr="00B643B2">
        <w:t>), art. 34a ust. 2 ustawy z dnia 15 listopada 1984 r. Prawo przewozowe</w:t>
      </w:r>
      <w:r>
        <w:t xml:space="preserve"> </w:t>
      </w:r>
      <w:r w:rsidRPr="00B643B2">
        <w:t>(</w:t>
      </w:r>
      <w:proofErr w:type="spellStart"/>
      <w:r w:rsidRPr="00B643B2">
        <w:t>t.j</w:t>
      </w:r>
      <w:proofErr w:type="spellEnd"/>
      <w:r w:rsidRPr="00B643B2">
        <w:t>. Dz. U. 201</w:t>
      </w:r>
      <w:r>
        <w:t>7</w:t>
      </w:r>
      <w:r w:rsidRPr="00B643B2">
        <w:t xml:space="preserve"> r. poz. </w:t>
      </w:r>
      <w:r>
        <w:t>1983</w:t>
      </w:r>
      <w:r w:rsidRPr="00B643B2">
        <w:t>), art. 4 ust. 1 pkt. 2 ustawy z dnia 20 grudnia 1996 r. o gospodarce</w:t>
      </w:r>
      <w:r>
        <w:t xml:space="preserve"> </w:t>
      </w:r>
      <w:r w:rsidRPr="00B643B2">
        <w:t>komunalnej (</w:t>
      </w:r>
      <w:proofErr w:type="spellStart"/>
      <w:r w:rsidRPr="00B643B2">
        <w:t>t.j</w:t>
      </w:r>
      <w:proofErr w:type="spellEnd"/>
      <w:r w:rsidRPr="00B643B2">
        <w:t xml:space="preserve">. </w:t>
      </w:r>
      <w:proofErr w:type="spellStart"/>
      <w:r w:rsidRPr="00B643B2">
        <w:t>Dz.U</w:t>
      </w:r>
      <w:proofErr w:type="spellEnd"/>
      <w:r w:rsidRPr="00B643B2">
        <w:t xml:space="preserve">. </w:t>
      </w:r>
      <w:r w:rsidRPr="00B643B2">
        <w:rPr>
          <w:bCs/>
        </w:rPr>
        <w:t>z 2017 r. poz. 827, z 2018 r. poz. 1496 i 1693.</w:t>
      </w:r>
      <w:r w:rsidRPr="00B643B2">
        <w:t>) Rada Miasta Malborka uchwala, co następuje:</w:t>
      </w:r>
    </w:p>
    <w:p w:rsidR="00B643B2" w:rsidRDefault="00B643B2" w:rsidP="00B6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Słownik pojęć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Bilet jednorazowego przejazdu </w:t>
      </w:r>
      <w:r w:rsidRPr="00B40068">
        <w:rPr>
          <w:rFonts w:ascii="Times New Roman" w:hAnsi="Times New Roman" w:cs="Times New Roman"/>
          <w:sz w:val="24"/>
          <w:szCs w:val="24"/>
        </w:rPr>
        <w:t>– bilet uprawniający do jednokrotnego przejazdu w autobusach komunikacji miejskiej na terenie Miasta Malborka. Bilet ważny jest wyłącznie w pojeździe, w którym został skasowany, na całej długości jazdy, tj. do przystanku końcowego. Bilet ważny jest od momentu skasowania.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Bilet 30-dniowy imienny na jedną linię </w:t>
      </w:r>
      <w:r w:rsidRPr="00B40068">
        <w:rPr>
          <w:rFonts w:ascii="Times New Roman" w:hAnsi="Times New Roman" w:cs="Times New Roman"/>
          <w:sz w:val="24"/>
          <w:szCs w:val="24"/>
        </w:rPr>
        <w:t>– bilet 30 dniowy ważny jest od momentu zakupu lub od daty wskazanej przez nabywcę przez kolejnych 30 dni, nie wyłączając niedziel i świąt. Bilet obowiązuje na konkretnej linii autobusowej, np.: 1 lub 2 lub 3 lub 4 lub 5 lub 6 lub 7 lub 8. Bilet 30 dniowy na 1 linię nie jest równoznaczny z biletem na 1 trasę.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Bilet 15-dniowy imienny na 1 linię </w:t>
      </w:r>
      <w:r w:rsidRPr="00B40068">
        <w:rPr>
          <w:rFonts w:ascii="Times New Roman" w:hAnsi="Times New Roman" w:cs="Times New Roman"/>
          <w:sz w:val="24"/>
          <w:szCs w:val="24"/>
        </w:rPr>
        <w:t>– bilet 15 dniowy ważny jest od momentu zakupu lub od daty wskazanej przez nabywcę przez kolejnych 15 dni, nie wyłączając niedziel i świąt. Bilet obowiązuje na konkretnej linii autobusowej, np.: 1 lub 2 lub 3 lub 4 lub 5 lub 6 lub 7 lub 8. Bilet 15-dniowy na 1 linię nie jest równoznaczny z biletem na 1 trasę.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Bilet 30-dniowy imienny na wszystkie linie </w:t>
      </w:r>
      <w:r w:rsidRPr="00B40068">
        <w:rPr>
          <w:rFonts w:ascii="Times New Roman" w:hAnsi="Times New Roman" w:cs="Times New Roman"/>
          <w:sz w:val="24"/>
          <w:szCs w:val="24"/>
        </w:rPr>
        <w:t>– bilet 30 dniowy ważny jest od momentu zakupu lub od daty wskazanej przez nabywcę przez kolejnych 30 dni, nie wyłączając niedziel i świąt. Bilet ważny na wszystkich liniach komunikacji miejskiej na terenie Miasta Malborka.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Bilet 15-dniowy imienny na wszystkie linie </w:t>
      </w:r>
      <w:r w:rsidRPr="00B40068">
        <w:rPr>
          <w:rFonts w:ascii="Times New Roman" w:hAnsi="Times New Roman" w:cs="Times New Roman"/>
          <w:sz w:val="24"/>
          <w:szCs w:val="24"/>
        </w:rPr>
        <w:t>– bilet 15 dniowy ważny jest od momentu zakupu lub od daty wskazanej przez nabywcę przez kolejnych 15 dni, nie wyłączając niedziel i świąt. Bilet ważny na wszystkich liniach komunikacji miejskiej na terenie Miasta Malborka.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Bilet 30-dniowy na okaziciela na wszystkie linie </w:t>
      </w:r>
      <w:r w:rsidRPr="00B40068">
        <w:rPr>
          <w:rFonts w:ascii="Times New Roman" w:hAnsi="Times New Roman" w:cs="Times New Roman"/>
          <w:sz w:val="24"/>
          <w:szCs w:val="24"/>
        </w:rPr>
        <w:t>- bilet 30 dniowy ważny jest od momentu zakupu lub od daty wskazanej przez nabywcę przez kolejnych 30 dni, nie wyłączając niedziel i świąt. Bilet ważny na wszystkich liniach komunikacji miejskiej na terenie Miasta Malborka. Jest to bilet na okaziciela.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Bilet 15-dniowy na okaziciela na wszystkie linie </w:t>
      </w:r>
      <w:r w:rsidRPr="00B40068">
        <w:rPr>
          <w:rFonts w:ascii="Times New Roman" w:hAnsi="Times New Roman" w:cs="Times New Roman"/>
          <w:sz w:val="24"/>
          <w:szCs w:val="24"/>
        </w:rPr>
        <w:t>– bilet 15 dniowy ważny jest od momentu zakupu lub od daty wskazanej przez nabywcę przez kolejnych 15 dni, nie wyłączając niedziel i świąt. Bilet ważny na wszystkich liniach komunikacji miejskiej na terenie Miasta Malborka. Jest to bilet na okaziciela.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Bilet semestralny 5 miesięczny imienny na jedna linię </w:t>
      </w:r>
      <w:r w:rsidRPr="00B40068">
        <w:rPr>
          <w:rFonts w:ascii="Times New Roman" w:hAnsi="Times New Roman" w:cs="Times New Roman"/>
          <w:sz w:val="24"/>
          <w:szCs w:val="24"/>
        </w:rPr>
        <w:t>– bilet semestralny ważny jest przez 5 miesięcy od momentu zakupu lub od daty wskazanej przez nabywcę, nie wyłączając niedziel i świąt. Bilet ważny na konkretnej linii autobusowej, np.: 1 lub 2 lub 3 lub 4 lub 5 lub 6 lub 7 lub 8. Bilet na 1 linię nie jest równoznaczny z biletem na 1 trasę.</w:t>
      </w:r>
    </w:p>
    <w:p w:rsidR="00B643B2" w:rsidRPr="00B40068" w:rsidRDefault="00B643B2" w:rsidP="00B400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Bilet semestralny 5 miesięczny na wszystkie linie </w:t>
      </w:r>
      <w:r w:rsidRPr="00B40068">
        <w:rPr>
          <w:rFonts w:ascii="Times New Roman" w:hAnsi="Times New Roman" w:cs="Times New Roman"/>
          <w:sz w:val="24"/>
          <w:szCs w:val="24"/>
        </w:rPr>
        <w:t>– bilet semestralny ważny jest przez 5 miesięcy od momentu zakupu lub od daty wskazanej przez nabywcę, nie wyłączając niedziel i świąt. Bilet ważny na wszystkich liniach komunikacji miejskiej na terenie Miasta Malborka. Jest to bilet na okaziciela.</w:t>
      </w:r>
    </w:p>
    <w:p w:rsid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643B2" w:rsidRPr="00222EA7" w:rsidRDefault="00B643B2" w:rsidP="00222E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EA7">
        <w:rPr>
          <w:rFonts w:ascii="Times New Roman" w:hAnsi="Times New Roman" w:cs="Times New Roman"/>
          <w:sz w:val="24"/>
          <w:szCs w:val="24"/>
        </w:rPr>
        <w:t>Ustala się następujące ceny biletów jednorazowych i miesięcznych za usługi przewozowe w publicznym transporcie zbiorowym w zakresie zadania o charakterze użyteczności publicznej w przewozach pasażerskich na terenie Miasta Malborka</w:t>
      </w:r>
      <w:r w:rsidR="00222EA7" w:rsidRPr="00222EA7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uchwały.</w:t>
      </w:r>
    </w:p>
    <w:p w:rsidR="00E54FD4" w:rsidRDefault="00E54FD4" w:rsidP="002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B2" w:rsidRPr="00222EA7" w:rsidRDefault="00B643B2" w:rsidP="00222E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EA7">
        <w:rPr>
          <w:rFonts w:ascii="Times New Roman" w:hAnsi="Times New Roman" w:cs="Times New Roman"/>
          <w:sz w:val="24"/>
          <w:szCs w:val="24"/>
        </w:rPr>
        <w:t>Ustala się następujące opłaty za przewóz rzeczy lub zwierząt:</w:t>
      </w:r>
    </w:p>
    <w:p w:rsidR="00B643B2" w:rsidRPr="00222EA7" w:rsidRDefault="00B643B2" w:rsidP="00222EA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2EA7">
        <w:rPr>
          <w:rFonts w:ascii="Times New Roman" w:hAnsi="Times New Roman" w:cs="Times New Roman"/>
          <w:sz w:val="24"/>
          <w:szCs w:val="24"/>
        </w:rPr>
        <w:t>opłata za przewóz bagażu ręcznego, którego suma wymiarów (szerokość + długość + wysokość) przekracza</w:t>
      </w:r>
      <w:r w:rsidR="00E54FD4" w:rsidRPr="00222EA7">
        <w:rPr>
          <w:rFonts w:ascii="Times New Roman" w:hAnsi="Times New Roman" w:cs="Times New Roman"/>
          <w:sz w:val="24"/>
          <w:szCs w:val="24"/>
        </w:rPr>
        <w:t xml:space="preserve"> </w:t>
      </w:r>
      <w:r w:rsidRPr="00222EA7">
        <w:rPr>
          <w:rFonts w:ascii="Times New Roman" w:hAnsi="Times New Roman" w:cs="Times New Roman"/>
          <w:sz w:val="24"/>
          <w:szCs w:val="24"/>
        </w:rPr>
        <w:t>170 cm w wysokości ceny biletu normalnego jednorazowego przejazdu;</w:t>
      </w:r>
    </w:p>
    <w:p w:rsidR="00B643B2" w:rsidRPr="00222EA7" w:rsidRDefault="00B643B2" w:rsidP="00222EA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2EA7">
        <w:rPr>
          <w:rFonts w:ascii="Times New Roman" w:hAnsi="Times New Roman" w:cs="Times New Roman"/>
          <w:sz w:val="24"/>
          <w:szCs w:val="24"/>
        </w:rPr>
        <w:t>opłata za przewóz zwierząt w wysokości ceny biletu normalnego jednorazowego przejazdu;</w:t>
      </w:r>
    </w:p>
    <w:p w:rsidR="00E54FD4" w:rsidRPr="00B643B2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B2">
        <w:rPr>
          <w:rFonts w:ascii="Times New Roman" w:hAnsi="Times New Roman" w:cs="Times New Roman"/>
          <w:sz w:val="24"/>
          <w:szCs w:val="24"/>
        </w:rPr>
        <w:t>1. Wysokość opłaty dodatkowej ustala się w następujący sposób:</w:t>
      </w:r>
    </w:p>
    <w:p w:rsidR="00B643B2" w:rsidRPr="00B40068" w:rsidRDefault="00B643B2" w:rsidP="00B400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opłata dodatkowa za przejazd bez biletu lub z biletem nieważnym ustalana jest jako 50-krotność ceny biletu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normalnego jednorazowego przejazdu,</w:t>
      </w:r>
    </w:p>
    <w:p w:rsidR="00B643B2" w:rsidRPr="00B40068" w:rsidRDefault="00B643B2" w:rsidP="00B400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opłata dodatkowa za przejazd bez ważnego dokumentu poświadczającego uprawnienie do bezpłatnego albo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ulgowego przejazdu ustalana jest jako 40-krotność ceny biletu normalnego jednorazowego przejazdu,</w:t>
      </w:r>
    </w:p>
    <w:p w:rsidR="00B643B2" w:rsidRPr="00B40068" w:rsidRDefault="00B643B2" w:rsidP="00B400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opłata dodatkowa za niezapłacenie należności za zabrane ze sobą do środka przewozu rzeczy lub zwierząt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albo naruszenie przepisów o ich przewozie ustalana jest jako 20-krotność ceny biletu normalnego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jednorazowego przejazdu,</w:t>
      </w:r>
    </w:p>
    <w:p w:rsidR="00B643B2" w:rsidRPr="00B40068" w:rsidRDefault="00B643B2" w:rsidP="00B400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opłata dodatkowa za spowodowanie zatrzymania lub zmiany trasy środka transportu z winy podróżnego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(konieczność interwencji policji) ustalana jako 150-krotność ceny biletu normalnego jednorazowego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przejazdu,</w:t>
      </w:r>
    </w:p>
    <w:p w:rsidR="00B643B2" w:rsidRPr="00B40068" w:rsidRDefault="00B643B2" w:rsidP="00B400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opłata manipulacyjna uwzględniająca poniesione koszty za czynności związane ze zwrotem albo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umorzeniem opłaty dodatkowej ustalana jest jako 10% opłaty określonej w pkt. od 1 do 4.</w:t>
      </w: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2. W przypadku uiszczenia opłaty dodatkowej, o której mowa w pkt 1 do 4, nie później niż w ciągu 7 dni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od daty wystawienia dokumentu zobowiązującego do uiszczenia opłaty, wysokość opłaty dodatkowej obniża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się o 25%.</w:t>
      </w:r>
      <w:r w:rsidR="00B40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B2" w:rsidRPr="00B40068" w:rsidRDefault="00B643B2" w:rsidP="00B400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3. Pobrana należność za przewóz i opłata dodatkowa, po uiszczeniu opłaty manipulacyjnej podlega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zwrotowi, a w przypadku wezwania do zapłaty – umorzeniu, w przypadku udokumentowania przez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podróżnego, nie później niż w terminie 7 dni od dnia przewozu, uprawnień do bezpłatnego lub ulgowego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przejazdu.</w:t>
      </w:r>
    </w:p>
    <w:p w:rsidR="00B643B2" w:rsidRPr="00B40068" w:rsidRDefault="00B643B2" w:rsidP="00B400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4. Przepis ust. 3 stosuje się odpowiednio w przypadku posiadania przez podróżnego ważnego dokumentu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przewozu, którego nie miał podczas przejazdu.</w:t>
      </w:r>
    </w:p>
    <w:p w:rsidR="00E54FD4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B2">
        <w:rPr>
          <w:rFonts w:ascii="Times New Roman" w:hAnsi="Times New Roman" w:cs="Times New Roman"/>
          <w:sz w:val="24"/>
          <w:szCs w:val="24"/>
        </w:rPr>
        <w:t xml:space="preserve">Do korzystania z przejazdów </w:t>
      </w:r>
      <w:r w:rsidRPr="00B643B2">
        <w:rPr>
          <w:rFonts w:ascii="Times New Roman" w:hAnsi="Times New Roman" w:cs="Times New Roman"/>
          <w:b/>
          <w:bCs/>
          <w:sz w:val="24"/>
          <w:szCs w:val="24"/>
        </w:rPr>
        <w:t xml:space="preserve">bezpłatnych </w:t>
      </w:r>
      <w:r w:rsidRPr="00B643B2">
        <w:rPr>
          <w:rFonts w:ascii="Times New Roman" w:hAnsi="Times New Roman" w:cs="Times New Roman"/>
          <w:sz w:val="24"/>
          <w:szCs w:val="24"/>
        </w:rPr>
        <w:t>uprawnione są następujące osoby posiadające odpowiednie</w:t>
      </w:r>
      <w:r w:rsidR="00E54FD4">
        <w:rPr>
          <w:rFonts w:ascii="Times New Roman" w:hAnsi="Times New Roman" w:cs="Times New Roman"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sz w:val="24"/>
          <w:szCs w:val="24"/>
        </w:rPr>
        <w:t>dokumenty:</w:t>
      </w:r>
    </w:p>
    <w:p w:rsidR="00B643B2" w:rsidRPr="00B40068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osoby, których uprawnienia takie wynikają z odrębnych ustaw:</w:t>
      </w:r>
    </w:p>
    <w:p w:rsidR="00B643B2" w:rsidRPr="00B40068" w:rsidRDefault="00B643B2" w:rsidP="00B400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posłowie i senatorowie – legitymacja poselska i senatorska.</w:t>
      </w:r>
    </w:p>
    <w:p w:rsidR="00B643B2" w:rsidRPr="00B40068" w:rsidRDefault="00B643B2" w:rsidP="00B400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inwalidzi wojenni i wojskowi – książeczka inwalidy wojennego (wojskowego).</w:t>
      </w:r>
    </w:p>
    <w:p w:rsidR="00B643B2" w:rsidRPr="00B40068" w:rsidRDefault="00B643B2" w:rsidP="00B400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lastRenderedPageBreak/>
        <w:t>przewodnicy towarzyszący inwalidom wojennym i wojskowych całkowicie niezdolnym do pracy oraz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samodzielnej egzystencji.</w:t>
      </w:r>
    </w:p>
    <w:p w:rsidR="00B643B2" w:rsidRPr="00B40068" w:rsidRDefault="00B643B2" w:rsidP="00B400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uczniowie realizujący obowiązek szkolny w szkołach specjalnych i ich opiekunowie, od miejsca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zamieszkania do szkoły i z powrotem – legitymacja wydana przez szkołę lub placówkę opiekuńczą.</w:t>
      </w:r>
    </w:p>
    <w:p w:rsidR="00B643B2" w:rsidRPr="00B40068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dzieci do lat 4 – na podstawie oświadczenia opiekuna o wieku dziecka,</w:t>
      </w:r>
    </w:p>
    <w:p w:rsidR="00B643B2" w:rsidRPr="001F09EB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EB">
        <w:rPr>
          <w:rFonts w:ascii="Times New Roman" w:hAnsi="Times New Roman" w:cs="Times New Roman"/>
          <w:sz w:val="24"/>
          <w:szCs w:val="24"/>
        </w:rPr>
        <w:t>dzieci niepełnosprawne i młodzież niepełnosprawna - do ukończenia 16 roku życia, a w przypadku</w:t>
      </w:r>
      <w:r w:rsidR="001F09EB">
        <w:rPr>
          <w:rFonts w:ascii="Times New Roman" w:hAnsi="Times New Roman" w:cs="Times New Roman"/>
          <w:sz w:val="24"/>
          <w:szCs w:val="24"/>
        </w:rPr>
        <w:t xml:space="preserve"> </w:t>
      </w:r>
      <w:r w:rsidRPr="001F09EB">
        <w:rPr>
          <w:rFonts w:ascii="Times New Roman" w:hAnsi="Times New Roman" w:cs="Times New Roman"/>
          <w:sz w:val="24"/>
          <w:szCs w:val="24"/>
        </w:rPr>
        <w:t>młodzieży uczącej się do czasu ukończenia nauki, nie dłużej niż do czasu ukończenia 24 lat, z tym, że</w:t>
      </w:r>
      <w:r w:rsidR="00E54FD4" w:rsidRPr="001F09EB">
        <w:rPr>
          <w:rFonts w:ascii="Times New Roman" w:hAnsi="Times New Roman" w:cs="Times New Roman"/>
          <w:sz w:val="24"/>
          <w:szCs w:val="24"/>
        </w:rPr>
        <w:t xml:space="preserve"> </w:t>
      </w:r>
      <w:r w:rsidRPr="001F09EB">
        <w:rPr>
          <w:rFonts w:ascii="Times New Roman" w:hAnsi="Times New Roman" w:cs="Times New Roman"/>
          <w:sz w:val="24"/>
          <w:szCs w:val="24"/>
        </w:rPr>
        <w:t>dzieci i młodzież niepełnosprawna w wieku powyżej 16 lat, jeżeli niepełnosprawność jest w stopniu</w:t>
      </w:r>
      <w:r w:rsidR="00E54FD4" w:rsidRPr="001F09EB">
        <w:rPr>
          <w:rFonts w:ascii="Times New Roman" w:hAnsi="Times New Roman" w:cs="Times New Roman"/>
          <w:sz w:val="24"/>
          <w:szCs w:val="24"/>
        </w:rPr>
        <w:t xml:space="preserve"> </w:t>
      </w:r>
      <w:r w:rsidRPr="001F09EB">
        <w:rPr>
          <w:rFonts w:ascii="Times New Roman" w:hAnsi="Times New Roman" w:cs="Times New Roman"/>
          <w:sz w:val="24"/>
          <w:szCs w:val="24"/>
        </w:rPr>
        <w:t>umiarkowanym lub znacznym - na podstawie legitymacji wydanej przez Zespół ds. Orzekania o</w:t>
      </w:r>
      <w:r w:rsidR="00E54FD4" w:rsidRPr="001F09EB">
        <w:rPr>
          <w:rFonts w:ascii="Times New Roman" w:hAnsi="Times New Roman" w:cs="Times New Roman"/>
          <w:sz w:val="24"/>
          <w:szCs w:val="24"/>
        </w:rPr>
        <w:t xml:space="preserve"> </w:t>
      </w:r>
      <w:r w:rsidRPr="001F09EB">
        <w:rPr>
          <w:rFonts w:ascii="Times New Roman" w:hAnsi="Times New Roman" w:cs="Times New Roman"/>
          <w:sz w:val="24"/>
          <w:szCs w:val="24"/>
        </w:rPr>
        <w:t>Niepełnosprawności</w:t>
      </w:r>
    </w:p>
    <w:p w:rsidR="00B643B2" w:rsidRPr="00B40068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opiekunowie osób, o których mowa w pkt 3 w czasie przejazdu z podopiecznymi. Przez opiekunów lub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przewodników należy rozumieć jedną osobę pełnoletnią, a w przypadku przewodnika osoby niewidomej –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osobę, która ukończyła 13 lat, albo psa – przewodnika</w:t>
      </w:r>
    </w:p>
    <w:p w:rsidR="00B643B2" w:rsidRPr="00B40068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Członkowie Stowarzyszenia Polaków Poszkodowanych przez III rzeszę – na podstawie legitymacji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członkowskiej</w:t>
      </w:r>
    </w:p>
    <w:p w:rsidR="00B643B2" w:rsidRPr="00B40068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Członkowie Polskiego Czerwonego Krzyża – Zasłużeni Honorowi Dawcy Krwi I stopnia (po oddaniu 18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litrów krwi – mężczyźni, 15 litrów krwi – kobiety) – na podstawie następujących dokumentów: ważnej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legitymacji wydanej przez Zarząd Rejonowy Polskiego Czerwonego Krzyża w Malborku wraz z dowodem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osobistym</w:t>
      </w:r>
    </w:p>
    <w:p w:rsidR="00B643B2" w:rsidRPr="00B40068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osoby o znacznym stopniu niepełnosprawności i całkowicie niezdolni do pracy oraz samodzielnej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egzystencji (dawna I grupa inwalidzka) - na podstawie ważnej legitymacji wydanej przez uprawnioną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instytucję</w:t>
      </w:r>
    </w:p>
    <w:p w:rsidR="00B643B2" w:rsidRPr="00B40068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osoby niewidome o znacznym stopniu niepełnosprawności i całkowicie niezdolne do pracy oraz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samodzielnej egzystencji (dawna I grupa inwalidzka) wraz z opiekunem - na podstawie ważnej legitymacji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wydanej przez uprawnioną instytucję. Przez przewodnika osoby niewidomej należy rozumieć osobę, która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ukończyła 13 lat, albo psa – przewodnika.</w:t>
      </w:r>
    </w:p>
    <w:p w:rsidR="00B643B2" w:rsidRPr="00B40068" w:rsidRDefault="00B643B2" w:rsidP="00B40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osoby, które ukończyły 70 rok życia – na podstawie dowodu osobistego.</w:t>
      </w:r>
    </w:p>
    <w:p w:rsidR="00E54FD4" w:rsidRPr="00B643B2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B2">
        <w:rPr>
          <w:rFonts w:ascii="Times New Roman" w:hAnsi="Times New Roman" w:cs="Times New Roman"/>
          <w:sz w:val="24"/>
          <w:szCs w:val="24"/>
        </w:rPr>
        <w:t xml:space="preserve">Do korzystania z przejazdów z </w:t>
      </w:r>
      <w:r w:rsidRPr="00B643B2">
        <w:rPr>
          <w:rFonts w:ascii="Times New Roman" w:hAnsi="Times New Roman" w:cs="Times New Roman"/>
          <w:b/>
          <w:bCs/>
          <w:sz w:val="24"/>
          <w:szCs w:val="24"/>
        </w:rPr>
        <w:t xml:space="preserve">ulgą 50% </w:t>
      </w:r>
      <w:r w:rsidRPr="00B643B2">
        <w:rPr>
          <w:rFonts w:ascii="Times New Roman" w:hAnsi="Times New Roman" w:cs="Times New Roman"/>
          <w:sz w:val="24"/>
          <w:szCs w:val="24"/>
        </w:rPr>
        <w:t>uprawnione są następujące osoby posiadające odpowiednie</w:t>
      </w:r>
      <w:r w:rsidR="00E54FD4">
        <w:rPr>
          <w:rFonts w:ascii="Times New Roman" w:hAnsi="Times New Roman" w:cs="Times New Roman"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sz w:val="24"/>
          <w:szCs w:val="24"/>
        </w:rPr>
        <w:t>dokumenty:</w:t>
      </w:r>
    </w:p>
    <w:p w:rsidR="00B643B2" w:rsidRPr="00B40068" w:rsidRDefault="00B643B2" w:rsidP="00B40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osoby uprawnione do korzystania z takiej ulgi na podstawie odrębnych ustaw:</w:t>
      </w:r>
    </w:p>
    <w:p w:rsidR="00B643B2" w:rsidRPr="00B40068" w:rsidRDefault="00B643B2" w:rsidP="00B400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kombatanci i inne osoby uprawnione na podstawie art. 20 ust. l ustawy z dnia 24 stycznia 1991 r. 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kombatantach oraz niektórych osobach będących ofiarami represji wojennych i okresu powojennego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 xml:space="preserve">(tekst jednolity: Dz. U. z 2002 r. Nr 42 poz. 371. z </w:t>
      </w:r>
      <w:proofErr w:type="spellStart"/>
      <w:r w:rsidRPr="00B400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0068">
        <w:rPr>
          <w:rFonts w:ascii="Times New Roman" w:hAnsi="Times New Roman" w:cs="Times New Roman"/>
          <w:sz w:val="24"/>
          <w:szCs w:val="24"/>
        </w:rPr>
        <w:t>. zm.) - dokument potwierdzający nabycie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uprawnień wynikających z w/w ustawy,</w:t>
      </w:r>
    </w:p>
    <w:p w:rsidR="00B643B2" w:rsidRPr="0011434D" w:rsidRDefault="00B643B2" w:rsidP="00B400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4D">
        <w:rPr>
          <w:rFonts w:ascii="Times New Roman" w:hAnsi="Times New Roman" w:cs="Times New Roman"/>
          <w:sz w:val="24"/>
          <w:szCs w:val="24"/>
        </w:rPr>
        <w:t>studenci państwowych i niepaństwowych szkół wyższych na podstawie art. 1</w:t>
      </w:r>
      <w:r w:rsidR="0011434D" w:rsidRPr="0011434D">
        <w:rPr>
          <w:rFonts w:ascii="Times New Roman" w:hAnsi="Times New Roman" w:cs="Times New Roman"/>
          <w:sz w:val="24"/>
          <w:szCs w:val="24"/>
        </w:rPr>
        <w:t>05</w:t>
      </w:r>
      <w:r w:rsidRPr="0011434D">
        <w:rPr>
          <w:rFonts w:ascii="Times New Roman" w:hAnsi="Times New Roman" w:cs="Times New Roman"/>
          <w:sz w:val="24"/>
          <w:szCs w:val="24"/>
        </w:rPr>
        <w:t xml:space="preserve"> ustawy z dnia 2</w:t>
      </w:r>
      <w:r w:rsidR="0011434D" w:rsidRPr="0011434D">
        <w:rPr>
          <w:rFonts w:ascii="Times New Roman" w:hAnsi="Times New Roman" w:cs="Times New Roman"/>
          <w:sz w:val="24"/>
          <w:szCs w:val="24"/>
        </w:rPr>
        <w:t>0</w:t>
      </w:r>
      <w:r w:rsidR="00E54FD4" w:rsidRPr="0011434D">
        <w:rPr>
          <w:rFonts w:ascii="Times New Roman" w:hAnsi="Times New Roman" w:cs="Times New Roman"/>
          <w:sz w:val="24"/>
          <w:szCs w:val="24"/>
        </w:rPr>
        <w:t xml:space="preserve"> </w:t>
      </w:r>
      <w:r w:rsidRPr="0011434D">
        <w:rPr>
          <w:rFonts w:ascii="Times New Roman" w:hAnsi="Times New Roman" w:cs="Times New Roman"/>
          <w:sz w:val="24"/>
          <w:szCs w:val="24"/>
        </w:rPr>
        <w:t>lipca 20</w:t>
      </w:r>
      <w:r w:rsidR="0011434D" w:rsidRPr="0011434D">
        <w:rPr>
          <w:rFonts w:ascii="Times New Roman" w:hAnsi="Times New Roman" w:cs="Times New Roman"/>
          <w:sz w:val="24"/>
          <w:szCs w:val="24"/>
        </w:rPr>
        <w:t>18</w:t>
      </w:r>
      <w:r w:rsidRPr="0011434D">
        <w:rPr>
          <w:rFonts w:ascii="Times New Roman" w:hAnsi="Times New Roman" w:cs="Times New Roman"/>
          <w:sz w:val="24"/>
          <w:szCs w:val="24"/>
        </w:rPr>
        <w:t xml:space="preserve">r. prawo o szkolnictwie wyższym </w:t>
      </w:r>
      <w:r w:rsidR="0011434D" w:rsidRPr="0011434D">
        <w:rPr>
          <w:rFonts w:ascii="Times New Roman" w:hAnsi="Times New Roman" w:cs="Times New Roman"/>
          <w:sz w:val="24"/>
          <w:szCs w:val="24"/>
        </w:rPr>
        <w:t>(</w:t>
      </w:r>
      <w:r w:rsidRPr="0011434D">
        <w:rPr>
          <w:rFonts w:ascii="Times New Roman" w:hAnsi="Times New Roman" w:cs="Times New Roman"/>
          <w:sz w:val="24"/>
          <w:szCs w:val="24"/>
        </w:rPr>
        <w:t>Dz. U. 201</w:t>
      </w:r>
      <w:r w:rsidR="0011434D" w:rsidRPr="0011434D">
        <w:rPr>
          <w:rFonts w:ascii="Times New Roman" w:hAnsi="Times New Roman" w:cs="Times New Roman"/>
          <w:sz w:val="24"/>
          <w:szCs w:val="24"/>
        </w:rPr>
        <w:t>8</w:t>
      </w:r>
      <w:r w:rsidRPr="0011434D">
        <w:rPr>
          <w:rFonts w:ascii="Times New Roman" w:hAnsi="Times New Roman" w:cs="Times New Roman"/>
          <w:sz w:val="24"/>
          <w:szCs w:val="24"/>
        </w:rPr>
        <w:t xml:space="preserve"> poz. </w:t>
      </w:r>
      <w:r w:rsidR="0011434D" w:rsidRPr="0011434D">
        <w:rPr>
          <w:rFonts w:ascii="Times New Roman" w:hAnsi="Times New Roman" w:cs="Times New Roman"/>
          <w:sz w:val="24"/>
          <w:szCs w:val="24"/>
        </w:rPr>
        <w:t>1668</w:t>
      </w:r>
      <w:r w:rsidRPr="0011434D">
        <w:rPr>
          <w:rFonts w:ascii="Times New Roman" w:hAnsi="Times New Roman" w:cs="Times New Roman"/>
          <w:sz w:val="24"/>
          <w:szCs w:val="24"/>
        </w:rPr>
        <w:t>) – ważna legitymacja</w:t>
      </w:r>
      <w:r w:rsidR="00E54FD4" w:rsidRPr="0011434D">
        <w:rPr>
          <w:rFonts w:ascii="Times New Roman" w:hAnsi="Times New Roman" w:cs="Times New Roman"/>
          <w:sz w:val="24"/>
          <w:szCs w:val="24"/>
        </w:rPr>
        <w:t xml:space="preserve"> </w:t>
      </w:r>
      <w:r w:rsidRPr="0011434D">
        <w:rPr>
          <w:rFonts w:ascii="Times New Roman" w:hAnsi="Times New Roman" w:cs="Times New Roman"/>
          <w:sz w:val="24"/>
          <w:szCs w:val="24"/>
        </w:rPr>
        <w:t>studencka lub inny odpowiedni dokument wydany przez właściwy organ,</w:t>
      </w:r>
    </w:p>
    <w:p w:rsidR="00B643B2" w:rsidRPr="0011434D" w:rsidRDefault="00B643B2" w:rsidP="00B400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4D">
        <w:rPr>
          <w:rFonts w:ascii="Times New Roman" w:hAnsi="Times New Roman" w:cs="Times New Roman"/>
          <w:sz w:val="24"/>
          <w:szCs w:val="24"/>
        </w:rPr>
        <w:t xml:space="preserve">słuchacze kolegium pracowników służb społecznych na podstawie art. </w:t>
      </w:r>
      <w:r w:rsidR="0011434D" w:rsidRPr="0011434D">
        <w:rPr>
          <w:rFonts w:ascii="Times New Roman" w:hAnsi="Times New Roman" w:cs="Times New Roman"/>
          <w:sz w:val="24"/>
          <w:szCs w:val="24"/>
        </w:rPr>
        <w:t xml:space="preserve">30 ust. 2 Ustawy z dnia 14 grudnia 2016 Prawo oświatowe </w:t>
      </w:r>
      <w:r w:rsidRPr="001143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434D">
        <w:rPr>
          <w:rFonts w:ascii="Times New Roman" w:hAnsi="Times New Roman" w:cs="Times New Roman"/>
          <w:sz w:val="24"/>
          <w:szCs w:val="24"/>
        </w:rPr>
        <w:t>t</w:t>
      </w:r>
      <w:r w:rsidR="0011434D" w:rsidRPr="0011434D">
        <w:rPr>
          <w:rFonts w:ascii="Times New Roman" w:hAnsi="Times New Roman" w:cs="Times New Roman"/>
          <w:sz w:val="24"/>
          <w:szCs w:val="24"/>
        </w:rPr>
        <w:t>.</w:t>
      </w:r>
      <w:r w:rsidRPr="0011434D">
        <w:rPr>
          <w:rFonts w:ascii="Times New Roman" w:hAnsi="Times New Roman" w:cs="Times New Roman"/>
          <w:sz w:val="24"/>
          <w:szCs w:val="24"/>
        </w:rPr>
        <w:t>j</w:t>
      </w:r>
      <w:r w:rsidR="0011434D" w:rsidRPr="0011434D">
        <w:rPr>
          <w:rFonts w:ascii="Times New Roman" w:hAnsi="Times New Roman" w:cs="Times New Roman"/>
          <w:sz w:val="24"/>
          <w:szCs w:val="24"/>
        </w:rPr>
        <w:t>.</w:t>
      </w:r>
      <w:r w:rsidRPr="0011434D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11434D">
        <w:rPr>
          <w:rFonts w:ascii="Times New Roman" w:hAnsi="Times New Roman" w:cs="Times New Roman"/>
          <w:sz w:val="24"/>
          <w:szCs w:val="24"/>
        </w:rPr>
        <w:t>. U. z 20</w:t>
      </w:r>
      <w:r w:rsidR="0011434D" w:rsidRPr="0011434D">
        <w:rPr>
          <w:rFonts w:ascii="Times New Roman" w:hAnsi="Times New Roman" w:cs="Times New Roman"/>
          <w:sz w:val="24"/>
          <w:szCs w:val="24"/>
        </w:rPr>
        <w:t>18</w:t>
      </w:r>
      <w:r w:rsidRPr="0011434D">
        <w:rPr>
          <w:rFonts w:ascii="Times New Roman" w:hAnsi="Times New Roman" w:cs="Times New Roman"/>
          <w:sz w:val="24"/>
          <w:szCs w:val="24"/>
        </w:rPr>
        <w:t xml:space="preserve"> r. </w:t>
      </w:r>
      <w:r w:rsidR="0011434D" w:rsidRPr="0011434D">
        <w:rPr>
          <w:rFonts w:ascii="Times New Roman" w:hAnsi="Times New Roman" w:cs="Times New Roman"/>
          <w:sz w:val="24"/>
          <w:szCs w:val="24"/>
        </w:rPr>
        <w:t>poz. 996</w:t>
      </w:r>
      <w:r w:rsidRPr="0011434D">
        <w:rPr>
          <w:rFonts w:ascii="Times New Roman" w:hAnsi="Times New Roman" w:cs="Times New Roman"/>
          <w:sz w:val="24"/>
          <w:szCs w:val="24"/>
        </w:rPr>
        <w:t>) – legitymacja słuchacza</w:t>
      </w:r>
      <w:r w:rsidR="00E54FD4" w:rsidRPr="0011434D">
        <w:rPr>
          <w:rFonts w:ascii="Times New Roman" w:hAnsi="Times New Roman" w:cs="Times New Roman"/>
          <w:sz w:val="24"/>
          <w:szCs w:val="24"/>
        </w:rPr>
        <w:t xml:space="preserve"> </w:t>
      </w:r>
      <w:r w:rsidRPr="0011434D">
        <w:rPr>
          <w:rFonts w:ascii="Times New Roman" w:hAnsi="Times New Roman" w:cs="Times New Roman"/>
          <w:sz w:val="24"/>
          <w:szCs w:val="24"/>
        </w:rPr>
        <w:t>kolegium,</w:t>
      </w:r>
    </w:p>
    <w:p w:rsidR="00B643B2" w:rsidRPr="00B40068" w:rsidRDefault="00B643B2" w:rsidP="00B40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dzieci od lat 4 do momentu rozpoczęcia nauki w szkole - na podstawie oświadczenia opiekuna o wieku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dziecka,</w:t>
      </w:r>
    </w:p>
    <w:p w:rsidR="00DD0A25" w:rsidRDefault="00B643B2" w:rsidP="00B40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uczniowie szkół podstawowych, gimnazjów i szkół ponadgimnazjalnych – na podstawie ważnej legitymacji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="00A21223">
        <w:rPr>
          <w:rFonts w:ascii="Times New Roman" w:hAnsi="Times New Roman" w:cs="Times New Roman"/>
          <w:sz w:val="24"/>
          <w:szCs w:val="24"/>
        </w:rPr>
        <w:t>szkolnej.</w:t>
      </w:r>
    </w:p>
    <w:p w:rsidR="00B643B2" w:rsidRPr="00B40068" w:rsidRDefault="00B643B2" w:rsidP="00B40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lastRenderedPageBreak/>
        <w:t>emeryci, którzy ukończyli co najmniej: mężczyźni 65 lat, kobiety 60 lat – na podstawie następujących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dokumentów: ważnej legitymacji wydanej przez organ uprawniony do przyznawania emerytur wraz z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dowodem osobistym</w:t>
      </w:r>
    </w:p>
    <w:p w:rsidR="00B643B2" w:rsidRPr="00B40068" w:rsidRDefault="00B643B2" w:rsidP="00B40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renciści - osoby całkowicie lub częściowo niezdolne do pracy, posiadające umiarkowany lub lekki stopień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niepełnosprawności - na podstawie następujących dokumentów: ważnej legitymacji rencisty, wydanej przez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organ uprawniony do przyznawania rent wraz z dowodem osobistym</w:t>
      </w:r>
    </w:p>
    <w:p w:rsidR="00E54FD4" w:rsidRPr="00B643B2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643B2" w:rsidRPr="00B40068" w:rsidRDefault="00B643B2" w:rsidP="00B400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 xml:space="preserve">Do korzystania z jednorazowych przejazdów z </w:t>
      </w:r>
      <w:r w:rsidRPr="00B40068">
        <w:rPr>
          <w:rFonts w:ascii="Times New Roman" w:hAnsi="Times New Roman" w:cs="Times New Roman"/>
          <w:b/>
          <w:bCs/>
          <w:sz w:val="24"/>
          <w:szCs w:val="24"/>
        </w:rPr>
        <w:t xml:space="preserve">ulgą 75% </w:t>
      </w:r>
      <w:r w:rsidRPr="00B40068">
        <w:rPr>
          <w:rFonts w:ascii="Times New Roman" w:hAnsi="Times New Roman" w:cs="Times New Roman"/>
          <w:sz w:val="24"/>
          <w:szCs w:val="24"/>
        </w:rPr>
        <w:t>uprawnieni są opiekunowie osób o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znacznym stopniu niepełnosprawności i całkowicie niezdolnych do pracy oraz samodzielnej egzystencji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(dawna I grupa inwalidzka) podczas przejazdu z podopiecznym.</w:t>
      </w:r>
    </w:p>
    <w:p w:rsidR="00B643B2" w:rsidRPr="00B40068" w:rsidRDefault="00B643B2" w:rsidP="00B400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Ulga obowiązuje wyłącznie przy zakupie biletu jednorazowego przejazdu.</w:t>
      </w:r>
    </w:p>
    <w:p w:rsidR="00B40068" w:rsidRDefault="00B40068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B643B2" w:rsidRPr="00B40068" w:rsidRDefault="00B643B2" w:rsidP="00B400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Do korzystania z biletów jednorazowych, miesięcznych i 30 dniowych z ulgą 50% uprawnione są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odpowiednio osoby wymienione w § 4.</w:t>
      </w:r>
    </w:p>
    <w:p w:rsidR="00B643B2" w:rsidRPr="00B40068" w:rsidRDefault="00B643B2" w:rsidP="00B400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8">
        <w:rPr>
          <w:rFonts w:ascii="Times New Roman" w:hAnsi="Times New Roman" w:cs="Times New Roman"/>
          <w:sz w:val="24"/>
          <w:szCs w:val="24"/>
        </w:rPr>
        <w:t>Do korzystania z biletów jednorazowych z ulgą 75% uprawnione są odpowiednio osoby wymienione w</w:t>
      </w:r>
      <w:r w:rsidR="00E54FD4" w:rsidRPr="00B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068">
        <w:rPr>
          <w:rFonts w:ascii="Times New Roman" w:hAnsi="Times New Roman" w:cs="Times New Roman"/>
          <w:sz w:val="24"/>
          <w:szCs w:val="24"/>
        </w:rPr>
        <w:t>§6.</w:t>
      </w:r>
    </w:p>
    <w:p w:rsidR="00E54FD4" w:rsidRPr="00B643B2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B2">
        <w:rPr>
          <w:rFonts w:ascii="Times New Roman" w:hAnsi="Times New Roman" w:cs="Times New Roman"/>
          <w:sz w:val="24"/>
          <w:szCs w:val="24"/>
        </w:rPr>
        <w:t>Uprawnienia do przejazdów ulgowych oraz bezpłatnych nie stanowią podstawy do ulgowego lub</w:t>
      </w:r>
      <w:r w:rsidR="00E54FD4">
        <w:rPr>
          <w:rFonts w:ascii="Times New Roman" w:hAnsi="Times New Roman" w:cs="Times New Roman"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sz w:val="24"/>
          <w:szCs w:val="24"/>
        </w:rPr>
        <w:t>bezpłatnego przewozu rzeczy lub zwierząt.</w:t>
      </w:r>
    </w:p>
    <w:p w:rsidR="00E54FD4" w:rsidRPr="00B643B2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B2">
        <w:rPr>
          <w:rFonts w:ascii="Times New Roman" w:hAnsi="Times New Roman" w:cs="Times New Roman"/>
          <w:sz w:val="24"/>
          <w:szCs w:val="24"/>
        </w:rPr>
        <w:t>Na przejazd publicznym transportem zbiorowym w zakresie zadania o charakterze użyteczności</w:t>
      </w:r>
      <w:r w:rsidR="00E54FD4">
        <w:rPr>
          <w:rFonts w:ascii="Times New Roman" w:hAnsi="Times New Roman" w:cs="Times New Roman"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sz w:val="24"/>
          <w:szCs w:val="24"/>
        </w:rPr>
        <w:t>publicznej w przewozach pasażerskich na terenie Miasta Malborka ważne są wyłącznie bilety zakupione i</w:t>
      </w:r>
      <w:r w:rsidR="00E54FD4">
        <w:rPr>
          <w:rFonts w:ascii="Times New Roman" w:hAnsi="Times New Roman" w:cs="Times New Roman"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sz w:val="24"/>
          <w:szCs w:val="24"/>
        </w:rPr>
        <w:t>wyemitowane przez przewoźnika prowadzącego publiczny transport zbiorowy w Malborku.</w:t>
      </w:r>
    </w:p>
    <w:p w:rsidR="00E54FD4" w:rsidRPr="00B643B2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B2">
        <w:rPr>
          <w:rFonts w:ascii="Times New Roman" w:hAnsi="Times New Roman" w:cs="Times New Roman"/>
          <w:sz w:val="24"/>
          <w:szCs w:val="24"/>
        </w:rPr>
        <w:t>Wykonanie uchwały powierza się Burmistrzowi Miasta Malborka.</w:t>
      </w:r>
    </w:p>
    <w:p w:rsidR="00E54FD4" w:rsidRPr="00B643B2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B2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B2">
        <w:rPr>
          <w:rFonts w:ascii="Times New Roman" w:hAnsi="Times New Roman" w:cs="Times New Roman"/>
          <w:sz w:val="24"/>
          <w:szCs w:val="24"/>
        </w:rPr>
        <w:t>Uchwała podlega ogłoszeniu w Dzienniku Urzędowym Województwa Pomorskiego i wchodzi w</w:t>
      </w:r>
      <w:r w:rsidR="00E54FD4">
        <w:rPr>
          <w:rFonts w:ascii="Times New Roman" w:hAnsi="Times New Roman" w:cs="Times New Roman"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sz w:val="24"/>
          <w:szCs w:val="24"/>
        </w:rPr>
        <w:t>życie z pierwszym dniu miesiąca następującego po miesiącu, w którym upływa 14 dni od dnia ogłoszenia.</w:t>
      </w:r>
      <w:r w:rsidR="00E54FD4">
        <w:rPr>
          <w:rFonts w:ascii="Times New Roman" w:hAnsi="Times New Roman" w:cs="Times New Roman"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sz w:val="24"/>
          <w:szCs w:val="24"/>
        </w:rPr>
        <w:t>Uchwała podlega również ogłoszeniu w prasie lokalnej oraz wywieszeniu na tablicy ogłoszeń Urzędu Miasta</w:t>
      </w:r>
      <w:r w:rsidR="00E54FD4">
        <w:rPr>
          <w:rFonts w:ascii="Times New Roman" w:hAnsi="Times New Roman" w:cs="Times New Roman"/>
          <w:sz w:val="24"/>
          <w:szCs w:val="24"/>
        </w:rPr>
        <w:t xml:space="preserve"> </w:t>
      </w:r>
      <w:r w:rsidRPr="00B643B2">
        <w:rPr>
          <w:rFonts w:ascii="Times New Roman" w:hAnsi="Times New Roman" w:cs="Times New Roman"/>
          <w:sz w:val="24"/>
          <w:szCs w:val="24"/>
        </w:rPr>
        <w:t>Malborka.</w:t>
      </w:r>
    </w:p>
    <w:p w:rsidR="00E54FD4" w:rsidRPr="00B643B2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8" w:rsidRPr="00B40068" w:rsidRDefault="00B643B2" w:rsidP="00B4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068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B643B2" w:rsidRPr="00B643B2" w:rsidRDefault="00B643B2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DF">
        <w:rPr>
          <w:rFonts w:ascii="Times New Roman" w:hAnsi="Times New Roman" w:cs="Times New Roman"/>
          <w:sz w:val="24"/>
          <w:szCs w:val="24"/>
        </w:rPr>
        <w:t>Traci moc Uchwała Nr X</w:t>
      </w:r>
      <w:r w:rsidR="008146DF" w:rsidRPr="008146DF">
        <w:rPr>
          <w:rFonts w:ascii="Times New Roman" w:hAnsi="Times New Roman" w:cs="Times New Roman"/>
          <w:sz w:val="24"/>
          <w:szCs w:val="24"/>
        </w:rPr>
        <w:t>V</w:t>
      </w:r>
      <w:r w:rsidRPr="008146DF">
        <w:rPr>
          <w:rFonts w:ascii="Times New Roman" w:hAnsi="Times New Roman" w:cs="Times New Roman"/>
          <w:sz w:val="24"/>
          <w:szCs w:val="24"/>
        </w:rPr>
        <w:t>I/</w:t>
      </w:r>
      <w:r w:rsidR="008146DF" w:rsidRPr="008146DF">
        <w:rPr>
          <w:rFonts w:ascii="Times New Roman" w:hAnsi="Times New Roman" w:cs="Times New Roman"/>
          <w:sz w:val="24"/>
          <w:szCs w:val="24"/>
        </w:rPr>
        <w:t>165</w:t>
      </w:r>
      <w:r w:rsidRPr="008146DF">
        <w:rPr>
          <w:rFonts w:ascii="Times New Roman" w:hAnsi="Times New Roman" w:cs="Times New Roman"/>
          <w:sz w:val="24"/>
          <w:szCs w:val="24"/>
        </w:rPr>
        <w:t>/1</w:t>
      </w:r>
      <w:r w:rsidR="008146DF" w:rsidRPr="008146DF">
        <w:rPr>
          <w:rFonts w:ascii="Times New Roman" w:hAnsi="Times New Roman" w:cs="Times New Roman"/>
          <w:sz w:val="24"/>
          <w:szCs w:val="24"/>
        </w:rPr>
        <w:t>6</w:t>
      </w:r>
      <w:r w:rsidRPr="008146DF">
        <w:rPr>
          <w:rFonts w:ascii="Times New Roman" w:hAnsi="Times New Roman" w:cs="Times New Roman"/>
          <w:sz w:val="24"/>
          <w:szCs w:val="24"/>
        </w:rPr>
        <w:t xml:space="preserve"> Rady Miasta Malborka z dnia 2</w:t>
      </w:r>
      <w:r w:rsidR="008146DF" w:rsidRPr="008146DF">
        <w:rPr>
          <w:rFonts w:ascii="Times New Roman" w:hAnsi="Times New Roman" w:cs="Times New Roman"/>
          <w:sz w:val="24"/>
          <w:szCs w:val="24"/>
        </w:rPr>
        <w:t xml:space="preserve">8 stycznia </w:t>
      </w:r>
      <w:r w:rsidRPr="008146DF">
        <w:rPr>
          <w:rFonts w:ascii="Times New Roman" w:hAnsi="Times New Roman" w:cs="Times New Roman"/>
          <w:sz w:val="24"/>
          <w:szCs w:val="24"/>
        </w:rPr>
        <w:t>201</w:t>
      </w:r>
      <w:r w:rsidR="008146DF" w:rsidRPr="008146DF">
        <w:rPr>
          <w:rFonts w:ascii="Times New Roman" w:hAnsi="Times New Roman" w:cs="Times New Roman"/>
          <w:sz w:val="24"/>
          <w:szCs w:val="24"/>
        </w:rPr>
        <w:t>6</w:t>
      </w:r>
      <w:r w:rsidRPr="008146DF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E54FD4" w:rsidRPr="008146DF">
        <w:rPr>
          <w:rFonts w:ascii="Times New Roman" w:hAnsi="Times New Roman" w:cs="Times New Roman"/>
          <w:sz w:val="24"/>
          <w:szCs w:val="24"/>
        </w:rPr>
        <w:t xml:space="preserve"> </w:t>
      </w:r>
      <w:r w:rsidRPr="008146DF">
        <w:rPr>
          <w:rFonts w:ascii="Times New Roman" w:hAnsi="Times New Roman" w:cs="Times New Roman"/>
          <w:sz w:val="24"/>
          <w:szCs w:val="24"/>
        </w:rPr>
        <w:t>odpłatności za usługi przewozowe w publicznym transporcie zbiorowym na terenie Miasta Malborka</w:t>
      </w:r>
    </w:p>
    <w:p w:rsidR="00E54FD4" w:rsidRDefault="00E54FD4" w:rsidP="00B6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6DF" w:rsidRDefault="00E54FD4" w:rsidP="00E54FD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CFA" w:rsidRDefault="00E54FD4" w:rsidP="00D3017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17A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D3017A" w:rsidRDefault="00D3017A" w:rsidP="00D3017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Malborka</w:t>
      </w:r>
    </w:p>
    <w:p w:rsidR="00D3017A" w:rsidRDefault="00D3017A" w:rsidP="00D3017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Dziwosz</w:t>
      </w:r>
      <w:proofErr w:type="spellEnd"/>
    </w:p>
    <w:p w:rsidR="00D3017A" w:rsidRDefault="00D3017A" w:rsidP="00A9782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  <w:sectPr w:rsidR="00D3017A" w:rsidSect="008E2CF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22EA7" w:rsidRDefault="00222EA7" w:rsidP="00A97825">
      <w:pPr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Załącznik nr 1</w:t>
      </w:r>
    </w:p>
    <w:p w:rsidR="00A97825" w:rsidRPr="00A97825" w:rsidRDefault="00A97825" w:rsidP="00A97825">
      <w:pPr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A97825">
        <w:rPr>
          <w:rFonts w:ascii="Times New Roman" w:hAnsi="Times New Roman" w:cs="Times New Roman"/>
          <w:bCs/>
          <w:sz w:val="20"/>
          <w:szCs w:val="20"/>
        </w:rPr>
        <w:t>U</w:t>
      </w:r>
      <w:r w:rsidR="003A6473">
        <w:rPr>
          <w:rFonts w:ascii="Times New Roman" w:hAnsi="Times New Roman" w:cs="Times New Roman"/>
          <w:bCs/>
          <w:sz w:val="20"/>
          <w:szCs w:val="20"/>
        </w:rPr>
        <w:t xml:space="preserve">chwały </w:t>
      </w:r>
      <w:r w:rsidRPr="00A97825">
        <w:rPr>
          <w:rFonts w:ascii="Times New Roman" w:hAnsi="Times New Roman" w:cs="Times New Roman"/>
          <w:bCs/>
          <w:sz w:val="20"/>
          <w:szCs w:val="20"/>
        </w:rPr>
        <w:t>N</w:t>
      </w:r>
      <w:r w:rsidR="003A6473">
        <w:rPr>
          <w:rFonts w:ascii="Times New Roman" w:hAnsi="Times New Roman" w:cs="Times New Roman"/>
          <w:bCs/>
          <w:sz w:val="20"/>
          <w:szCs w:val="20"/>
        </w:rPr>
        <w:t>r</w:t>
      </w:r>
      <w:r w:rsidRPr="00A97825">
        <w:rPr>
          <w:rFonts w:ascii="Times New Roman" w:hAnsi="Times New Roman" w:cs="Times New Roman"/>
          <w:bCs/>
          <w:sz w:val="20"/>
          <w:szCs w:val="20"/>
        </w:rPr>
        <w:t xml:space="preserve"> ………</w:t>
      </w:r>
    </w:p>
    <w:p w:rsidR="00A97825" w:rsidRPr="00A97825" w:rsidRDefault="003A6473" w:rsidP="00A97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825">
        <w:rPr>
          <w:rFonts w:ascii="Times New Roman" w:hAnsi="Times New Roman" w:cs="Times New Roman"/>
          <w:bCs/>
          <w:sz w:val="20"/>
          <w:szCs w:val="20"/>
        </w:rPr>
        <w:t>Rady Miasta Malbor</w:t>
      </w:r>
      <w:r w:rsidR="00DB1A47">
        <w:rPr>
          <w:rFonts w:ascii="Times New Roman" w:hAnsi="Times New Roman" w:cs="Times New Roman"/>
          <w:bCs/>
          <w:sz w:val="20"/>
          <w:szCs w:val="20"/>
        </w:rPr>
        <w:t>k</w:t>
      </w:r>
      <w:r>
        <w:rPr>
          <w:rFonts w:ascii="Times New Roman" w:hAnsi="Times New Roman" w:cs="Times New Roman"/>
          <w:bCs/>
          <w:sz w:val="20"/>
          <w:szCs w:val="20"/>
        </w:rPr>
        <w:t xml:space="preserve">a  </w:t>
      </w:r>
      <w:r w:rsidR="00A97825" w:rsidRPr="00A97825">
        <w:rPr>
          <w:rFonts w:ascii="Times New Roman" w:hAnsi="Times New Roman" w:cs="Times New Roman"/>
          <w:sz w:val="20"/>
          <w:szCs w:val="20"/>
        </w:rPr>
        <w:t>z dnia ………….2019 r..</w:t>
      </w:r>
    </w:p>
    <w:p w:rsidR="009B38BE" w:rsidRDefault="00A97825" w:rsidP="00A97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97825">
        <w:rPr>
          <w:rFonts w:ascii="Times New Roman" w:hAnsi="Times New Roman" w:cs="Times New Roman"/>
          <w:bCs/>
          <w:sz w:val="20"/>
          <w:szCs w:val="20"/>
        </w:rPr>
        <w:t xml:space="preserve">w sprawie odpłatności za usługi przewozowe w publicznym transporcie zbiorowym </w:t>
      </w:r>
    </w:p>
    <w:p w:rsidR="00A97825" w:rsidRPr="00A97825" w:rsidRDefault="00A97825" w:rsidP="00A97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97825">
        <w:rPr>
          <w:rFonts w:ascii="Times New Roman" w:hAnsi="Times New Roman" w:cs="Times New Roman"/>
          <w:bCs/>
          <w:sz w:val="20"/>
          <w:szCs w:val="20"/>
        </w:rPr>
        <w:t>w zakresie zadania o charakterze użyteczności publicznej w przewozach pasażerskich na terenie Miasta Malborka</w:t>
      </w:r>
    </w:p>
    <w:p w:rsidR="00A97825" w:rsidRDefault="00A97825" w:rsidP="00A97825">
      <w:pPr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3979" w:rsidRDefault="00222EA7" w:rsidP="00593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979">
        <w:rPr>
          <w:rFonts w:ascii="Times New Roman" w:hAnsi="Times New Roman" w:cs="Times New Roman"/>
          <w:b/>
          <w:sz w:val="24"/>
          <w:szCs w:val="24"/>
          <w:u w:val="single"/>
        </w:rPr>
        <w:t xml:space="preserve">Ceny biletów jednorazowych i miesięcznych za usługi przewozowe w publicznym transporcie zbiorowym </w:t>
      </w:r>
    </w:p>
    <w:p w:rsidR="00222EA7" w:rsidRPr="00593979" w:rsidRDefault="00222EA7" w:rsidP="00593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979">
        <w:rPr>
          <w:rFonts w:ascii="Times New Roman" w:hAnsi="Times New Roman" w:cs="Times New Roman"/>
          <w:b/>
          <w:sz w:val="24"/>
          <w:szCs w:val="24"/>
          <w:u w:val="single"/>
        </w:rPr>
        <w:t>w zakresie zadania o charakterze użyteczności publicznej w przewozach pasażerskich na terenie Miasta Malborka</w:t>
      </w:r>
    </w:p>
    <w:p w:rsidR="00222EA7" w:rsidRDefault="00222EA7" w:rsidP="00222E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43"/>
        <w:gridCol w:w="3393"/>
        <w:gridCol w:w="992"/>
        <w:gridCol w:w="1276"/>
        <w:gridCol w:w="1275"/>
        <w:gridCol w:w="1276"/>
        <w:gridCol w:w="1276"/>
      </w:tblGrid>
      <w:tr w:rsidR="00791A6D" w:rsidRPr="00593979" w:rsidTr="00791A6D">
        <w:tc>
          <w:tcPr>
            <w:tcW w:w="543" w:type="dxa"/>
          </w:tcPr>
          <w:p w:rsidR="00791A6D" w:rsidRPr="00593979" w:rsidRDefault="00791A6D" w:rsidP="00593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3979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3393" w:type="dxa"/>
          </w:tcPr>
          <w:p w:rsidR="00791A6D" w:rsidRPr="00593979" w:rsidRDefault="00791A6D" w:rsidP="00593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979">
              <w:rPr>
                <w:rFonts w:ascii="Times New Roman" w:hAnsi="Times New Roman" w:cs="Times New Roman"/>
                <w:b/>
                <w:bCs/>
              </w:rPr>
              <w:t>Ceny biletów za usługi  przewozowe w publicznym transporcie zbiorowym na terenie miasta Malborka</w:t>
            </w:r>
          </w:p>
          <w:p w:rsidR="00791A6D" w:rsidRPr="00593979" w:rsidRDefault="00791A6D" w:rsidP="00593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979">
              <w:rPr>
                <w:rFonts w:ascii="Times New Roman" w:hAnsi="Times New Roman" w:cs="Times New Roman"/>
                <w:b/>
                <w:bCs/>
              </w:rPr>
              <w:t>w latach (w zł)</w:t>
            </w:r>
          </w:p>
        </w:tc>
        <w:tc>
          <w:tcPr>
            <w:tcW w:w="992" w:type="dxa"/>
          </w:tcPr>
          <w:p w:rsidR="00791A6D" w:rsidRPr="00593979" w:rsidRDefault="00791A6D" w:rsidP="00593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979">
              <w:rPr>
                <w:rFonts w:ascii="Times New Roman" w:hAnsi="Times New Roman" w:cs="Times New Roman"/>
                <w:b/>
                <w:bCs/>
              </w:rPr>
              <w:t>Rok 2019</w:t>
            </w:r>
          </w:p>
        </w:tc>
        <w:tc>
          <w:tcPr>
            <w:tcW w:w="1276" w:type="dxa"/>
          </w:tcPr>
          <w:p w:rsidR="00791A6D" w:rsidRPr="00593979" w:rsidRDefault="00791A6D" w:rsidP="00593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979">
              <w:rPr>
                <w:rFonts w:ascii="Times New Roman" w:hAnsi="Times New Roman" w:cs="Times New Roman"/>
                <w:b/>
                <w:bCs/>
              </w:rPr>
              <w:t>Od 01.01.2020</w:t>
            </w:r>
          </w:p>
        </w:tc>
        <w:tc>
          <w:tcPr>
            <w:tcW w:w="1275" w:type="dxa"/>
          </w:tcPr>
          <w:p w:rsidR="00791A6D" w:rsidRPr="00593979" w:rsidRDefault="00791A6D" w:rsidP="00593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979">
              <w:rPr>
                <w:rFonts w:ascii="Times New Roman" w:hAnsi="Times New Roman" w:cs="Times New Roman"/>
                <w:b/>
                <w:bCs/>
              </w:rPr>
              <w:t>Od 01.01.2021</w:t>
            </w:r>
          </w:p>
        </w:tc>
        <w:tc>
          <w:tcPr>
            <w:tcW w:w="1276" w:type="dxa"/>
          </w:tcPr>
          <w:p w:rsidR="00791A6D" w:rsidRPr="00593979" w:rsidRDefault="00791A6D" w:rsidP="00593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979">
              <w:rPr>
                <w:rFonts w:ascii="Times New Roman" w:hAnsi="Times New Roman" w:cs="Times New Roman"/>
                <w:b/>
                <w:bCs/>
              </w:rPr>
              <w:t>Od 01.01.2022</w:t>
            </w:r>
          </w:p>
        </w:tc>
        <w:tc>
          <w:tcPr>
            <w:tcW w:w="1276" w:type="dxa"/>
          </w:tcPr>
          <w:p w:rsidR="00791A6D" w:rsidRPr="00593979" w:rsidRDefault="00791A6D" w:rsidP="00593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979">
              <w:rPr>
                <w:rFonts w:ascii="Times New Roman" w:hAnsi="Times New Roman" w:cs="Times New Roman"/>
                <w:b/>
                <w:bCs/>
              </w:rPr>
              <w:t>Od 01.01.2023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  <w:bCs/>
              </w:rPr>
            </w:pPr>
            <w:r w:rsidRPr="00593979">
              <w:rPr>
                <w:rFonts w:ascii="Times New Roman" w:hAnsi="Times New Roman" w:cs="Times New Roman"/>
              </w:rPr>
              <w:t>bilet normalny jednorazowego przejazdu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  <w:bCs/>
              </w:rPr>
            </w:pPr>
            <w:r w:rsidRPr="00593979">
              <w:rPr>
                <w:rFonts w:ascii="Times New Roman" w:hAnsi="Times New Roman" w:cs="Times New Roman"/>
              </w:rPr>
              <w:t>bilet ulgowy jednorazowego przejazdu z ulgą 50%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  <w:bCs/>
              </w:rPr>
            </w:pPr>
            <w:r w:rsidRPr="00593979">
              <w:rPr>
                <w:rFonts w:ascii="Times New Roman" w:hAnsi="Times New Roman" w:cs="Times New Roman"/>
              </w:rPr>
              <w:t xml:space="preserve">bilet ulgowy jednorazowego przejazdu z ulgą 75% (cenę biletu zaokrągla się do pełnych 5 groszy, cena z końcówką 2 grosze i poniżej zaokrąglana jest w dół, a cena z końcówką 3 grosze i powyżej zaokrąglana jest w górę) 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30-dniowy imienny normalny na jedną linię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 xml:space="preserve">bilet 30-dniowy imienny z ulgą 50% na jedną linię 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43,50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15-dniowy imienny normalny na jedną linię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15-dniowy imienny z ulgą 50% na jedną linię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26,50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27,50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30-dniowy imienny normalny na wszystkie linie</w:t>
            </w:r>
          </w:p>
        </w:tc>
        <w:tc>
          <w:tcPr>
            <w:tcW w:w="992" w:type="dxa"/>
          </w:tcPr>
          <w:p w:rsidR="00791A6D" w:rsidRDefault="00791A6D" w:rsidP="008910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30-dniowy imienny z ulgą 50%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58,50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15-dniowy imienny normalny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15-dniowy imienny z ulgą 50%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33,50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34,50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30 dniowy na okaziciela normalny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216,00</w:t>
            </w:r>
          </w:p>
        </w:tc>
        <w:tc>
          <w:tcPr>
            <w:tcW w:w="1276" w:type="dxa"/>
          </w:tcPr>
          <w:p w:rsidR="00791A6D" w:rsidRDefault="00791A6D" w:rsidP="00795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30 dniowy na okaziciela z ulga 50%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111,50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122,50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15-dniowy na okaziciela normalny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15-dniowy na okaziciela z ulga 50%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64,50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 xml:space="preserve">bilet semestralny imienny normalny </w:t>
            </w:r>
            <w:r w:rsidRPr="00593979">
              <w:rPr>
                <w:rFonts w:ascii="Times New Roman" w:hAnsi="Times New Roman" w:cs="Times New Roman"/>
              </w:rPr>
              <w:lastRenderedPageBreak/>
              <w:t>5-miesięczny na jedną linię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360,00</w:t>
            </w:r>
          </w:p>
        </w:tc>
        <w:tc>
          <w:tcPr>
            <w:tcW w:w="1276" w:type="dxa"/>
          </w:tcPr>
          <w:p w:rsidR="00791A6D" w:rsidRDefault="00791A6D" w:rsidP="00103A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semestralny imienny z ulgą 50% 5-miesięczny na jedną linię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semestralny imienny normalny 5-miesięczny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528,00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546,00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563,00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581,00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598,00</w:t>
            </w:r>
          </w:p>
        </w:tc>
      </w:tr>
      <w:tr w:rsidR="00791A6D" w:rsidTr="00791A6D">
        <w:tc>
          <w:tcPr>
            <w:tcW w:w="543" w:type="dxa"/>
          </w:tcPr>
          <w:p w:rsidR="00791A6D" w:rsidRDefault="00791A6D" w:rsidP="00222EA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93" w:type="dxa"/>
          </w:tcPr>
          <w:p w:rsidR="00791A6D" w:rsidRPr="00593979" w:rsidRDefault="00791A6D" w:rsidP="00593979">
            <w:pPr>
              <w:rPr>
                <w:rFonts w:ascii="Times New Roman" w:hAnsi="Times New Roman" w:cs="Times New Roman"/>
              </w:rPr>
            </w:pPr>
            <w:r w:rsidRPr="00593979">
              <w:rPr>
                <w:rFonts w:ascii="Times New Roman" w:hAnsi="Times New Roman" w:cs="Times New Roman"/>
              </w:rPr>
              <w:t>bilet semestralny imienny z ulgą 50% 5-miesięczny na wszystkie linie</w:t>
            </w:r>
          </w:p>
        </w:tc>
        <w:tc>
          <w:tcPr>
            <w:tcW w:w="992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264,00</w:t>
            </w:r>
          </w:p>
        </w:tc>
        <w:tc>
          <w:tcPr>
            <w:tcW w:w="1276" w:type="dxa"/>
          </w:tcPr>
          <w:p w:rsidR="00791A6D" w:rsidRDefault="00791A6D" w:rsidP="00616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272,00</w:t>
            </w:r>
          </w:p>
        </w:tc>
        <w:tc>
          <w:tcPr>
            <w:tcW w:w="1275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290,50</w:t>
            </w:r>
          </w:p>
        </w:tc>
        <w:tc>
          <w:tcPr>
            <w:tcW w:w="1276" w:type="dxa"/>
          </w:tcPr>
          <w:p w:rsidR="00791A6D" w:rsidRDefault="00791A6D" w:rsidP="00593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</w:tr>
    </w:tbl>
    <w:p w:rsidR="00222EA7" w:rsidRDefault="00222EA7" w:rsidP="00222EA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74C08" w:rsidRDefault="00174C08" w:rsidP="00222EA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74C08" w:rsidRDefault="00174C08" w:rsidP="00222EA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74C08" w:rsidRDefault="00174C08" w:rsidP="00222EA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74C08" w:rsidRDefault="00174C08" w:rsidP="00222EA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74C08" w:rsidRDefault="00174C08" w:rsidP="00222EA7">
      <w:pPr>
        <w:ind w:left="5664"/>
        <w:jc w:val="both"/>
        <w:rPr>
          <w:rFonts w:ascii="Times New Roman" w:hAnsi="Times New Roman" w:cs="Times New Roman"/>
          <w:sz w:val="24"/>
          <w:szCs w:val="24"/>
        </w:rPr>
        <w:sectPr w:rsidR="00174C08" w:rsidSect="00791A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74C08" w:rsidRDefault="00174C08" w:rsidP="00D61D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D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Uzasadnienie</w:t>
      </w:r>
    </w:p>
    <w:p w:rsidR="00D20803" w:rsidRDefault="00D20803" w:rsidP="00D61D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88" w:rsidRDefault="00936F88" w:rsidP="0093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85">
        <w:rPr>
          <w:rFonts w:ascii="Times New Roman" w:hAnsi="Times New Roman" w:cs="Times New Roman"/>
          <w:sz w:val="24"/>
          <w:szCs w:val="24"/>
        </w:rPr>
        <w:t xml:space="preserve">Ceny biletów określone Uchwałą </w:t>
      </w:r>
      <w:r w:rsidRPr="008146DF">
        <w:rPr>
          <w:rFonts w:ascii="Times New Roman" w:hAnsi="Times New Roman" w:cs="Times New Roman"/>
          <w:sz w:val="24"/>
          <w:szCs w:val="24"/>
        </w:rPr>
        <w:t>Nr XVI/165/16 Rady Miasta Malborka z dnia 28 stycznia 2016</w:t>
      </w:r>
      <w:r w:rsidRPr="00736385">
        <w:rPr>
          <w:rFonts w:ascii="Times New Roman" w:hAnsi="Times New Roman" w:cs="Times New Roman"/>
          <w:sz w:val="24"/>
          <w:szCs w:val="24"/>
        </w:rPr>
        <w:t xml:space="preserve"> roku stosowane są w niezmienionej formie od </w:t>
      </w:r>
      <w:r>
        <w:rPr>
          <w:rFonts w:ascii="Times New Roman" w:hAnsi="Times New Roman" w:cs="Times New Roman"/>
          <w:sz w:val="24"/>
          <w:szCs w:val="24"/>
        </w:rPr>
        <w:t>roku 2011. Przez ten okres inflacja wzrastała w kolejnych latach następująco: rok 2012  - 3,7%, rok 2013 r.-  0,9%, rok</w:t>
      </w:r>
      <w:r w:rsidR="006845A6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 xml:space="preserve">- 2,0% </w:t>
      </w:r>
      <w:r w:rsidR="003C55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rok 2018 r.</w:t>
      </w:r>
      <w:r w:rsidR="003C55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2,6%.</w:t>
      </w:r>
      <w:r w:rsidR="004B75D3">
        <w:rPr>
          <w:rFonts w:ascii="Times New Roman" w:hAnsi="Times New Roman" w:cs="Times New Roman"/>
          <w:sz w:val="24"/>
          <w:szCs w:val="24"/>
        </w:rPr>
        <w:t xml:space="preserve"> W </w:t>
      </w:r>
      <w:r w:rsidR="003C55A8">
        <w:rPr>
          <w:rFonts w:ascii="Times New Roman" w:hAnsi="Times New Roman" w:cs="Times New Roman"/>
          <w:sz w:val="24"/>
          <w:szCs w:val="24"/>
        </w:rPr>
        <w:t xml:space="preserve">tym czasie nastąpił wzrost przychodów o 14%, natomiast wzrost kosztów o 19%.  Spółka odnotowuje pogłębiającą się stratę na działalności od roku 2016. W latach 2016-2018 Spółka zamykała </w:t>
      </w:r>
      <w:r w:rsidR="00651C40">
        <w:rPr>
          <w:rFonts w:ascii="Times New Roman" w:hAnsi="Times New Roman" w:cs="Times New Roman"/>
          <w:sz w:val="24"/>
          <w:szCs w:val="24"/>
        </w:rPr>
        <w:t xml:space="preserve">każdy </w:t>
      </w:r>
      <w:r w:rsidR="003C55A8">
        <w:rPr>
          <w:rFonts w:ascii="Times New Roman" w:hAnsi="Times New Roman" w:cs="Times New Roman"/>
          <w:sz w:val="24"/>
          <w:szCs w:val="24"/>
        </w:rPr>
        <w:t xml:space="preserve">rok obrotowy stratą. W tym okresie nastąpił wzrost rekompensaty należnej od Właściciela </w:t>
      </w:r>
      <w:r w:rsidR="00651C40">
        <w:rPr>
          <w:rFonts w:ascii="Times New Roman" w:hAnsi="Times New Roman" w:cs="Times New Roman"/>
          <w:sz w:val="24"/>
          <w:szCs w:val="24"/>
        </w:rPr>
        <w:t xml:space="preserve">od roku 2017 </w:t>
      </w:r>
      <w:r w:rsidR="003C55A8">
        <w:rPr>
          <w:rFonts w:ascii="Times New Roman" w:hAnsi="Times New Roman" w:cs="Times New Roman"/>
          <w:sz w:val="24"/>
          <w:szCs w:val="24"/>
        </w:rPr>
        <w:t xml:space="preserve">o 300.000 zł rocznie. Starzejący się tabor autobusowy, generujący wzrost kosztów utrzymania pojazdów w połączeniu z podwyżkami cen oleju napędowego oraz wzrostem kosztów związanych z wynagrodzeniami pracowniczymi </w:t>
      </w:r>
      <w:r w:rsidR="00EF3133">
        <w:rPr>
          <w:rFonts w:ascii="Times New Roman" w:hAnsi="Times New Roman" w:cs="Times New Roman"/>
          <w:sz w:val="24"/>
          <w:szCs w:val="24"/>
        </w:rPr>
        <w:t>s</w:t>
      </w:r>
      <w:r w:rsidR="003C55A8">
        <w:rPr>
          <w:rFonts w:ascii="Times New Roman" w:hAnsi="Times New Roman" w:cs="Times New Roman"/>
          <w:sz w:val="24"/>
          <w:szCs w:val="24"/>
        </w:rPr>
        <w:t>powod</w:t>
      </w:r>
      <w:r w:rsidR="00EF3133">
        <w:rPr>
          <w:rFonts w:ascii="Times New Roman" w:hAnsi="Times New Roman" w:cs="Times New Roman"/>
          <w:sz w:val="24"/>
          <w:szCs w:val="24"/>
        </w:rPr>
        <w:t>ował trudną s</w:t>
      </w:r>
      <w:r w:rsidR="003C55A8">
        <w:rPr>
          <w:rFonts w:ascii="Times New Roman" w:hAnsi="Times New Roman" w:cs="Times New Roman"/>
          <w:sz w:val="24"/>
          <w:szCs w:val="24"/>
        </w:rPr>
        <w:t xml:space="preserve">ytuację finansową Spółki. </w:t>
      </w:r>
      <w:r w:rsidR="002442C1">
        <w:rPr>
          <w:rFonts w:ascii="Times New Roman" w:hAnsi="Times New Roman" w:cs="Times New Roman"/>
          <w:sz w:val="24"/>
          <w:szCs w:val="24"/>
        </w:rPr>
        <w:t>R</w:t>
      </w:r>
      <w:r w:rsidR="003C55A8">
        <w:rPr>
          <w:rFonts w:ascii="Times New Roman" w:hAnsi="Times New Roman" w:cs="Times New Roman"/>
          <w:sz w:val="24"/>
          <w:szCs w:val="24"/>
        </w:rPr>
        <w:t>ekompensata nie pokrywa kosztów</w:t>
      </w:r>
      <w:r w:rsidR="00EF3133">
        <w:rPr>
          <w:rFonts w:ascii="Times New Roman" w:hAnsi="Times New Roman" w:cs="Times New Roman"/>
          <w:sz w:val="24"/>
          <w:szCs w:val="24"/>
        </w:rPr>
        <w:t xml:space="preserve"> funkcjonowania zakładu</w:t>
      </w:r>
      <w:r w:rsidR="003C55A8">
        <w:rPr>
          <w:rFonts w:ascii="Times New Roman" w:hAnsi="Times New Roman" w:cs="Times New Roman"/>
          <w:sz w:val="24"/>
          <w:szCs w:val="24"/>
        </w:rPr>
        <w:t>, dlatego też niezbędna jest regulacja cen biletów</w:t>
      </w:r>
      <w:r w:rsidR="002442C1">
        <w:rPr>
          <w:rFonts w:ascii="Times New Roman" w:hAnsi="Times New Roman" w:cs="Times New Roman"/>
          <w:sz w:val="24"/>
          <w:szCs w:val="24"/>
        </w:rPr>
        <w:t xml:space="preserve"> za </w:t>
      </w:r>
      <w:r w:rsidR="002442C1" w:rsidRPr="002442C1">
        <w:rPr>
          <w:rFonts w:ascii="Times New Roman" w:hAnsi="Times New Roman" w:cs="Times New Roman"/>
          <w:bCs/>
          <w:sz w:val="24"/>
          <w:szCs w:val="24"/>
        </w:rPr>
        <w:t>usługi przewozowe w publicznym transporcie zbiorowym</w:t>
      </w:r>
      <w:r w:rsidR="00EF3133">
        <w:rPr>
          <w:rFonts w:ascii="Times New Roman" w:hAnsi="Times New Roman" w:cs="Times New Roman"/>
          <w:bCs/>
          <w:sz w:val="24"/>
          <w:szCs w:val="24"/>
        </w:rPr>
        <w:t>.</w:t>
      </w:r>
      <w:r w:rsidR="00F07825">
        <w:rPr>
          <w:rFonts w:ascii="Times New Roman" w:hAnsi="Times New Roman" w:cs="Times New Roman"/>
          <w:bCs/>
          <w:sz w:val="24"/>
          <w:szCs w:val="24"/>
        </w:rPr>
        <w:t xml:space="preserve"> Ponadto uchwała</w:t>
      </w:r>
      <w:r w:rsidR="00F07825" w:rsidRPr="00F07825">
        <w:rPr>
          <w:rFonts w:ascii="Times New Roman" w:hAnsi="Times New Roman" w:cs="Times New Roman"/>
          <w:sz w:val="24"/>
          <w:szCs w:val="24"/>
        </w:rPr>
        <w:t xml:space="preserve"> </w:t>
      </w:r>
      <w:r w:rsidR="00F07825" w:rsidRPr="008146DF">
        <w:rPr>
          <w:rFonts w:ascii="Times New Roman" w:hAnsi="Times New Roman" w:cs="Times New Roman"/>
          <w:sz w:val="24"/>
          <w:szCs w:val="24"/>
        </w:rPr>
        <w:t>Nr XVI/165/16 Rady Miasta Malborka z dnia 28 stycznia 2016</w:t>
      </w:r>
      <w:r w:rsidR="00F07825" w:rsidRPr="00736385">
        <w:rPr>
          <w:rFonts w:ascii="Times New Roman" w:hAnsi="Times New Roman" w:cs="Times New Roman"/>
          <w:sz w:val="24"/>
          <w:szCs w:val="24"/>
        </w:rPr>
        <w:t xml:space="preserve"> roku</w:t>
      </w:r>
      <w:r w:rsidR="00F07825">
        <w:rPr>
          <w:rFonts w:ascii="Times New Roman" w:hAnsi="Times New Roman" w:cs="Times New Roman"/>
          <w:sz w:val="24"/>
          <w:szCs w:val="24"/>
        </w:rPr>
        <w:t xml:space="preserve"> zmieniła charakter biletów okresowych, zamieniając bilety miesięczne w bilety 30-dniowe oraz wprowadziła dodatkowe uprawnienia do przejazdów bezpłatnych dla osób powyżej 70 roku, co spowodowało znaczny spadek przychodów ze sprzedaży biletów. </w:t>
      </w:r>
      <w:r w:rsidR="00EF3133">
        <w:rPr>
          <w:rFonts w:ascii="Times New Roman" w:hAnsi="Times New Roman" w:cs="Times New Roman"/>
          <w:bCs/>
          <w:sz w:val="24"/>
          <w:szCs w:val="24"/>
        </w:rPr>
        <w:t>Dla informacji,</w:t>
      </w:r>
      <w:r w:rsidR="00651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133">
        <w:rPr>
          <w:rFonts w:ascii="Times New Roman" w:hAnsi="Times New Roman" w:cs="Times New Roman"/>
          <w:bCs/>
          <w:sz w:val="24"/>
          <w:szCs w:val="24"/>
        </w:rPr>
        <w:t xml:space="preserve">ceny </w:t>
      </w:r>
      <w:r w:rsidR="00651C40">
        <w:rPr>
          <w:rFonts w:ascii="Times New Roman" w:hAnsi="Times New Roman" w:cs="Times New Roman"/>
          <w:bCs/>
          <w:sz w:val="24"/>
          <w:szCs w:val="24"/>
        </w:rPr>
        <w:t>bilet</w:t>
      </w:r>
      <w:r w:rsidR="00EF3133">
        <w:rPr>
          <w:rFonts w:ascii="Times New Roman" w:hAnsi="Times New Roman" w:cs="Times New Roman"/>
          <w:bCs/>
          <w:sz w:val="24"/>
          <w:szCs w:val="24"/>
        </w:rPr>
        <w:t>ów</w:t>
      </w:r>
      <w:r w:rsidR="00651C40">
        <w:rPr>
          <w:rFonts w:ascii="Times New Roman" w:hAnsi="Times New Roman" w:cs="Times New Roman"/>
          <w:bCs/>
          <w:sz w:val="24"/>
          <w:szCs w:val="24"/>
        </w:rPr>
        <w:t xml:space="preserve"> komunikacji miejskiej w miastach ościennych kształtują się na poziomie 2,80 </w:t>
      </w:r>
      <w:r w:rsidR="00EF3133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651C40">
        <w:rPr>
          <w:rFonts w:ascii="Times New Roman" w:hAnsi="Times New Roman" w:cs="Times New Roman"/>
          <w:bCs/>
          <w:sz w:val="24"/>
          <w:szCs w:val="24"/>
        </w:rPr>
        <w:t>– 3,20 zł za bilet normalny</w:t>
      </w:r>
      <w:r w:rsidR="00EF3133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D43" w:rsidRPr="00D61D43" w:rsidRDefault="00D61D43" w:rsidP="00244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43">
        <w:rPr>
          <w:rFonts w:ascii="Times New Roman" w:hAnsi="Times New Roman" w:cs="Times New Roman"/>
          <w:sz w:val="24"/>
          <w:szCs w:val="24"/>
        </w:rPr>
        <w:t xml:space="preserve">Uchwała dotycząca odpłatności za usługi przewozowe w publicznym transporcie zbiorowym w zakresie zadania o charakterze użyteczności publicznej w przewozach pasażerskich na terenie Miasta Malborka </w:t>
      </w:r>
      <w:r w:rsidR="002442C1">
        <w:rPr>
          <w:rFonts w:ascii="Times New Roman" w:hAnsi="Times New Roman" w:cs="Times New Roman"/>
          <w:sz w:val="24"/>
          <w:szCs w:val="24"/>
        </w:rPr>
        <w:t>obok regulacji cen biletów wprowadza również</w:t>
      </w:r>
      <w:r w:rsidRPr="00D61D43">
        <w:rPr>
          <w:rFonts w:ascii="Times New Roman" w:hAnsi="Times New Roman" w:cs="Times New Roman"/>
          <w:sz w:val="24"/>
          <w:szCs w:val="24"/>
        </w:rPr>
        <w:t xml:space="preserve"> zmiany </w:t>
      </w:r>
      <w:r w:rsidR="002442C1">
        <w:rPr>
          <w:rFonts w:ascii="Times New Roman" w:hAnsi="Times New Roman" w:cs="Times New Roman"/>
          <w:sz w:val="24"/>
          <w:szCs w:val="24"/>
        </w:rPr>
        <w:t>w kwestii li</w:t>
      </w:r>
      <w:r w:rsidRPr="00D61D43">
        <w:rPr>
          <w:rFonts w:ascii="Times New Roman" w:hAnsi="Times New Roman" w:cs="Times New Roman"/>
          <w:sz w:val="24"/>
          <w:szCs w:val="24"/>
        </w:rPr>
        <w:t>kwid</w:t>
      </w:r>
      <w:r w:rsidR="002442C1">
        <w:rPr>
          <w:rFonts w:ascii="Times New Roman" w:hAnsi="Times New Roman" w:cs="Times New Roman"/>
          <w:sz w:val="24"/>
          <w:szCs w:val="24"/>
        </w:rPr>
        <w:t>acji</w:t>
      </w:r>
      <w:r w:rsidRPr="00D61D43">
        <w:rPr>
          <w:rFonts w:ascii="Times New Roman" w:hAnsi="Times New Roman" w:cs="Times New Roman"/>
          <w:sz w:val="24"/>
          <w:szCs w:val="24"/>
        </w:rPr>
        <w:t xml:space="preserve"> wprowadzonych uchwałą </w:t>
      </w:r>
      <w:r w:rsidRPr="00D61D43">
        <w:rPr>
          <w:rFonts w:ascii="TimesNewRomanPS-BoldMT" w:hAnsi="TimesNewRomanPS-BoldMT" w:cs="TimesNewRomanPS-BoldMT"/>
          <w:bCs/>
        </w:rPr>
        <w:t>N</w:t>
      </w:r>
      <w:r>
        <w:rPr>
          <w:rFonts w:ascii="TimesNewRomanPS-BoldMT" w:hAnsi="TimesNewRomanPS-BoldMT" w:cs="TimesNewRomanPS-BoldMT"/>
          <w:bCs/>
        </w:rPr>
        <w:t>r</w:t>
      </w:r>
      <w:r w:rsidRPr="00D61D43">
        <w:rPr>
          <w:rFonts w:ascii="TimesNewRomanPS-BoldMT" w:hAnsi="TimesNewRomanPS-BoldMT" w:cs="TimesNewRomanPS-BoldMT"/>
          <w:bCs/>
        </w:rPr>
        <w:t xml:space="preserve"> XVI/165/2016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D61D43">
        <w:rPr>
          <w:rFonts w:ascii="TimesNewRomanPS-BoldMT" w:hAnsi="TimesNewRomanPS-BoldMT" w:cs="TimesNewRomanPS-BoldMT"/>
          <w:bCs/>
        </w:rPr>
        <w:t xml:space="preserve">Rady Miasta </w:t>
      </w:r>
      <w:r w:rsidRPr="00D61D43">
        <w:rPr>
          <w:rFonts w:ascii="Times New Roman" w:hAnsi="Times New Roman" w:cs="Times New Roman"/>
          <w:bCs/>
          <w:sz w:val="24"/>
          <w:szCs w:val="24"/>
        </w:rPr>
        <w:t xml:space="preserve">Malborka </w:t>
      </w:r>
      <w:r w:rsidRPr="00D61D43">
        <w:rPr>
          <w:rFonts w:ascii="Times New Roman" w:hAnsi="Times New Roman" w:cs="Times New Roman"/>
          <w:sz w:val="24"/>
          <w:szCs w:val="24"/>
        </w:rPr>
        <w:t>z dnia 28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61D43">
        <w:rPr>
          <w:rFonts w:ascii="Times New Roman" w:hAnsi="Times New Roman" w:cs="Times New Roman"/>
          <w:sz w:val="24"/>
          <w:szCs w:val="24"/>
        </w:rPr>
        <w:t>2016 r.</w:t>
      </w:r>
      <w:r w:rsidR="00BB1B03">
        <w:rPr>
          <w:rFonts w:ascii="Times New Roman" w:hAnsi="Times New Roman" w:cs="Times New Roman"/>
          <w:sz w:val="24"/>
          <w:szCs w:val="24"/>
        </w:rPr>
        <w:t xml:space="preserve"> </w:t>
      </w:r>
      <w:r w:rsidR="002442C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D61D43">
        <w:rPr>
          <w:rFonts w:ascii="Times New Roman" w:hAnsi="Times New Roman" w:cs="Times New Roman"/>
          <w:sz w:val="24"/>
          <w:szCs w:val="24"/>
        </w:rPr>
        <w:t>biletów</w:t>
      </w:r>
      <w:r w:rsidR="002442C1">
        <w:rPr>
          <w:rFonts w:ascii="Times New Roman" w:hAnsi="Times New Roman" w:cs="Times New Roman"/>
          <w:sz w:val="24"/>
          <w:szCs w:val="24"/>
        </w:rPr>
        <w:t>:</w:t>
      </w:r>
    </w:p>
    <w:p w:rsidR="00D61D43" w:rsidRPr="00D61D43" w:rsidRDefault="00D61D43" w:rsidP="00D61D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43">
        <w:rPr>
          <w:rFonts w:ascii="Times New Roman" w:hAnsi="Times New Roman" w:cs="Times New Roman"/>
          <w:sz w:val="24"/>
          <w:szCs w:val="24"/>
        </w:rPr>
        <w:t>bilet dobowy (normalny i z ulgą 50%) – bilet ważny przez 24 godziny od momentu skasowania we wszystkich pojazdach komunikacji miejskiej na terenie Miasta Malborka. Jest to bilet na okaziciela</w:t>
      </w:r>
      <w:r w:rsidR="002442C1">
        <w:rPr>
          <w:rFonts w:ascii="Times New Roman" w:hAnsi="Times New Roman" w:cs="Times New Roman"/>
          <w:sz w:val="24"/>
          <w:szCs w:val="24"/>
        </w:rPr>
        <w:t>. Przez trzy lata obowiązywania sprzedano 25 szt. biletów.</w:t>
      </w:r>
    </w:p>
    <w:p w:rsidR="00D61D43" w:rsidRPr="00D61D43" w:rsidRDefault="00D61D43" w:rsidP="00D61D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43">
        <w:rPr>
          <w:rFonts w:ascii="Times New Roman" w:hAnsi="Times New Roman" w:cs="Times New Roman"/>
          <w:sz w:val="24"/>
          <w:szCs w:val="24"/>
        </w:rPr>
        <w:t>bilet przesiadkowy (normalny i z ulgą 50%) – dwukrotnego kasowania – bilet z przesiadką, drugie kasowanie biletu musi nastąpić w ciągu 60 minut od momentu pierwszego kasowania. Pasażer na tym bilecie może skorzystać z przejazdu dwoma autobusami</w:t>
      </w:r>
      <w:r w:rsidR="002442C1">
        <w:rPr>
          <w:rFonts w:ascii="Times New Roman" w:hAnsi="Times New Roman" w:cs="Times New Roman"/>
          <w:sz w:val="24"/>
          <w:szCs w:val="24"/>
        </w:rPr>
        <w:t>. Przez trzy lata obowiązywania sprzedano 74 szt. biletów</w:t>
      </w:r>
      <w:r w:rsidRPr="00D6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43" w:rsidRPr="00D61D43" w:rsidRDefault="00D61D43" w:rsidP="00D61D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43">
        <w:rPr>
          <w:rFonts w:ascii="Times New Roman" w:hAnsi="Times New Roman" w:cs="Times New Roman"/>
          <w:sz w:val="24"/>
          <w:szCs w:val="24"/>
        </w:rPr>
        <w:t>karnet sześcioprzejazdowy (normalny i z ulgą 50%) – karnet uprawnia do 6 przejazdów, dla pasażera</w:t>
      </w:r>
      <w:r w:rsidR="00D20803">
        <w:rPr>
          <w:rFonts w:ascii="Times New Roman" w:hAnsi="Times New Roman" w:cs="Times New Roman"/>
          <w:sz w:val="24"/>
          <w:szCs w:val="24"/>
        </w:rPr>
        <w:t>.</w:t>
      </w:r>
      <w:r w:rsidRPr="00D61D43">
        <w:rPr>
          <w:rFonts w:ascii="Times New Roman" w:hAnsi="Times New Roman" w:cs="Times New Roman"/>
          <w:sz w:val="24"/>
          <w:szCs w:val="24"/>
        </w:rPr>
        <w:t>. Jest to bilet na okaziciela</w:t>
      </w:r>
      <w:r w:rsidR="002442C1">
        <w:rPr>
          <w:rFonts w:ascii="Times New Roman" w:hAnsi="Times New Roman" w:cs="Times New Roman"/>
          <w:sz w:val="24"/>
          <w:szCs w:val="24"/>
        </w:rPr>
        <w:t>. Przez trzy lata obowiązywania sprzedano 2.113 szt. biletów.</w:t>
      </w:r>
    </w:p>
    <w:p w:rsidR="0011434D" w:rsidRPr="0011434D" w:rsidRDefault="0011434D" w:rsidP="0011434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likwiduje prawo do 50% ulgi w przejazdach środkami komunikacji dla </w:t>
      </w:r>
      <w:r w:rsidRPr="0011434D">
        <w:rPr>
          <w:rFonts w:ascii="Times New Roman" w:hAnsi="Times New Roman"/>
          <w:sz w:val="24"/>
          <w:szCs w:val="24"/>
        </w:rPr>
        <w:t>słuchacz</w:t>
      </w:r>
      <w:r>
        <w:rPr>
          <w:rFonts w:ascii="Times New Roman" w:hAnsi="Times New Roman"/>
          <w:sz w:val="24"/>
          <w:szCs w:val="24"/>
        </w:rPr>
        <w:t>y</w:t>
      </w:r>
      <w:r w:rsidRPr="0011434D">
        <w:rPr>
          <w:rFonts w:ascii="Times New Roman" w:hAnsi="Times New Roman"/>
          <w:sz w:val="24"/>
          <w:szCs w:val="24"/>
        </w:rPr>
        <w:t xml:space="preserve"> kolegiów nauczycielskich i nauczycielskich kolegiów języków obcych</w:t>
      </w:r>
      <w:r>
        <w:rPr>
          <w:rFonts w:ascii="Times New Roman" w:hAnsi="Times New Roman"/>
          <w:sz w:val="24"/>
          <w:szCs w:val="24"/>
        </w:rPr>
        <w:t>. A</w:t>
      </w:r>
      <w:r w:rsidRPr="0011434D">
        <w:rPr>
          <w:rFonts w:ascii="Times New Roman" w:hAnsi="Times New Roman"/>
          <w:sz w:val="24"/>
          <w:szCs w:val="24"/>
        </w:rPr>
        <w:t>rt. 9f</w:t>
      </w:r>
      <w:r>
        <w:rPr>
          <w:rFonts w:ascii="Times New Roman" w:hAnsi="Times New Roman"/>
          <w:sz w:val="24"/>
          <w:szCs w:val="24"/>
        </w:rPr>
        <w:t xml:space="preserve"> oraz cały rozdział 6 </w:t>
      </w:r>
      <w:r w:rsidRPr="0011434D">
        <w:rPr>
          <w:rFonts w:ascii="Times New Roman" w:hAnsi="Times New Roman"/>
          <w:sz w:val="24"/>
          <w:szCs w:val="24"/>
        </w:rPr>
        <w:t xml:space="preserve"> Ustawy o systemie oświaty</w:t>
      </w:r>
      <w:r>
        <w:rPr>
          <w:rFonts w:ascii="Times New Roman" w:hAnsi="Times New Roman"/>
          <w:sz w:val="24"/>
          <w:szCs w:val="24"/>
        </w:rPr>
        <w:t xml:space="preserve"> będący podstawą do stosowania powyżej ulgi </w:t>
      </w:r>
      <w:r w:rsidRPr="0011434D">
        <w:rPr>
          <w:rFonts w:ascii="Times New Roman" w:hAnsi="Times New Roman"/>
          <w:sz w:val="24"/>
          <w:szCs w:val="24"/>
        </w:rPr>
        <w:t xml:space="preserve"> został uchylony</w:t>
      </w:r>
      <w:r>
        <w:rPr>
          <w:rFonts w:ascii="Times New Roman" w:hAnsi="Times New Roman"/>
          <w:sz w:val="24"/>
          <w:szCs w:val="24"/>
        </w:rPr>
        <w:t>. W związku z powyższym brak podstaw do stosowania ulgi w przejazdach środkami komunikacji  miejskiej dla dotychczas uprawnionej grupy.</w:t>
      </w:r>
    </w:p>
    <w:p w:rsidR="00736385" w:rsidRPr="00D61D43" w:rsidRDefault="00736385" w:rsidP="00D61D4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36385" w:rsidRPr="00D61D43" w:rsidSect="008E2C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827"/>
    <w:multiLevelType w:val="hybridMultilevel"/>
    <w:tmpl w:val="41B64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60B"/>
    <w:multiLevelType w:val="hybridMultilevel"/>
    <w:tmpl w:val="B9BAB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E4827"/>
    <w:multiLevelType w:val="hybridMultilevel"/>
    <w:tmpl w:val="8820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293D"/>
    <w:multiLevelType w:val="hybridMultilevel"/>
    <w:tmpl w:val="A97C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0DD5"/>
    <w:multiLevelType w:val="hybridMultilevel"/>
    <w:tmpl w:val="CF9C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1F0A"/>
    <w:multiLevelType w:val="hybridMultilevel"/>
    <w:tmpl w:val="2234A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34DCA"/>
    <w:multiLevelType w:val="hybridMultilevel"/>
    <w:tmpl w:val="87AEAC68"/>
    <w:lvl w:ilvl="0" w:tplc="4D5886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343F"/>
    <w:multiLevelType w:val="hybridMultilevel"/>
    <w:tmpl w:val="45A42EB8"/>
    <w:lvl w:ilvl="0" w:tplc="2486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D4DAD"/>
    <w:multiLevelType w:val="hybridMultilevel"/>
    <w:tmpl w:val="64C68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61F8"/>
    <w:multiLevelType w:val="hybridMultilevel"/>
    <w:tmpl w:val="5084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E1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0B8"/>
    <w:multiLevelType w:val="hybridMultilevel"/>
    <w:tmpl w:val="9010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B6231"/>
    <w:multiLevelType w:val="hybridMultilevel"/>
    <w:tmpl w:val="64C683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91F1261"/>
    <w:multiLevelType w:val="hybridMultilevel"/>
    <w:tmpl w:val="A6D6E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DE7F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D671F"/>
    <w:multiLevelType w:val="hybridMultilevel"/>
    <w:tmpl w:val="AC92E796"/>
    <w:lvl w:ilvl="0" w:tplc="352EA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555F76"/>
    <w:multiLevelType w:val="hybridMultilevel"/>
    <w:tmpl w:val="16C6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D5772"/>
    <w:multiLevelType w:val="hybridMultilevel"/>
    <w:tmpl w:val="E9782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71DD3"/>
    <w:multiLevelType w:val="hybridMultilevel"/>
    <w:tmpl w:val="7786D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7A1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428EA"/>
    <w:multiLevelType w:val="hybridMultilevel"/>
    <w:tmpl w:val="659C8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90564"/>
    <w:multiLevelType w:val="hybridMultilevel"/>
    <w:tmpl w:val="303CFD2E"/>
    <w:lvl w:ilvl="0" w:tplc="6E08A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0592B"/>
    <w:multiLevelType w:val="hybridMultilevel"/>
    <w:tmpl w:val="7AC4283C"/>
    <w:lvl w:ilvl="0" w:tplc="2486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6C3062"/>
    <w:multiLevelType w:val="hybridMultilevel"/>
    <w:tmpl w:val="ECE4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21E13"/>
    <w:multiLevelType w:val="hybridMultilevel"/>
    <w:tmpl w:val="6EB800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810FAA"/>
    <w:multiLevelType w:val="hybridMultilevel"/>
    <w:tmpl w:val="2078E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8C2176"/>
    <w:multiLevelType w:val="hybridMultilevel"/>
    <w:tmpl w:val="D28CDF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3"/>
  </w:num>
  <w:num w:numId="5">
    <w:abstractNumId w:val="17"/>
  </w:num>
  <w:num w:numId="6">
    <w:abstractNumId w:val="20"/>
  </w:num>
  <w:num w:numId="7">
    <w:abstractNumId w:val="10"/>
  </w:num>
  <w:num w:numId="8">
    <w:abstractNumId w:val="22"/>
  </w:num>
  <w:num w:numId="9">
    <w:abstractNumId w:val="16"/>
  </w:num>
  <w:num w:numId="10">
    <w:abstractNumId w:val="15"/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  <w:num w:numId="16">
    <w:abstractNumId w:val="19"/>
  </w:num>
  <w:num w:numId="17">
    <w:abstractNumId w:val="7"/>
  </w:num>
  <w:num w:numId="18">
    <w:abstractNumId w:val="18"/>
  </w:num>
  <w:num w:numId="19">
    <w:abstractNumId w:val="3"/>
  </w:num>
  <w:num w:numId="20">
    <w:abstractNumId w:val="9"/>
  </w:num>
  <w:num w:numId="21">
    <w:abstractNumId w:val="13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2"/>
    <w:rsid w:val="0000632B"/>
    <w:rsid w:val="00103A85"/>
    <w:rsid w:val="0011434D"/>
    <w:rsid w:val="00174C08"/>
    <w:rsid w:val="001D0DB5"/>
    <w:rsid w:val="001D3C9A"/>
    <w:rsid w:val="001F09EB"/>
    <w:rsid w:val="00222EA7"/>
    <w:rsid w:val="002442C1"/>
    <w:rsid w:val="002C32C8"/>
    <w:rsid w:val="003A6473"/>
    <w:rsid w:val="003C55A8"/>
    <w:rsid w:val="003F5198"/>
    <w:rsid w:val="004B75D3"/>
    <w:rsid w:val="0054523A"/>
    <w:rsid w:val="00593979"/>
    <w:rsid w:val="0061675C"/>
    <w:rsid w:val="006469DD"/>
    <w:rsid w:val="00651C40"/>
    <w:rsid w:val="006845A6"/>
    <w:rsid w:val="00736385"/>
    <w:rsid w:val="00791A6D"/>
    <w:rsid w:val="00795990"/>
    <w:rsid w:val="007969AA"/>
    <w:rsid w:val="007C20B8"/>
    <w:rsid w:val="008146DF"/>
    <w:rsid w:val="0087763C"/>
    <w:rsid w:val="00891043"/>
    <w:rsid w:val="008E2CFA"/>
    <w:rsid w:val="00924626"/>
    <w:rsid w:val="00936F88"/>
    <w:rsid w:val="00942D0F"/>
    <w:rsid w:val="009B38BE"/>
    <w:rsid w:val="009B3CF1"/>
    <w:rsid w:val="00A21223"/>
    <w:rsid w:val="00A97825"/>
    <w:rsid w:val="00B40068"/>
    <w:rsid w:val="00B56AFD"/>
    <w:rsid w:val="00B643B2"/>
    <w:rsid w:val="00BB1B03"/>
    <w:rsid w:val="00BD2465"/>
    <w:rsid w:val="00BE731D"/>
    <w:rsid w:val="00BF6E53"/>
    <w:rsid w:val="00CC30DC"/>
    <w:rsid w:val="00D20803"/>
    <w:rsid w:val="00D3017A"/>
    <w:rsid w:val="00D61D43"/>
    <w:rsid w:val="00DB1A47"/>
    <w:rsid w:val="00DD0A25"/>
    <w:rsid w:val="00E33093"/>
    <w:rsid w:val="00E54FD4"/>
    <w:rsid w:val="00EE67C7"/>
    <w:rsid w:val="00EF3133"/>
    <w:rsid w:val="00F07825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068"/>
    <w:pPr>
      <w:ind w:left="720"/>
      <w:contextualSpacing/>
    </w:pPr>
  </w:style>
  <w:style w:type="table" w:styleId="Tabela-Siatka">
    <w:name w:val="Table Grid"/>
    <w:basedOn w:val="Standardowy"/>
    <w:uiPriority w:val="59"/>
    <w:rsid w:val="002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068"/>
    <w:pPr>
      <w:ind w:left="720"/>
      <w:contextualSpacing/>
    </w:pPr>
  </w:style>
  <w:style w:type="table" w:styleId="Tabela-Siatka">
    <w:name w:val="Table Grid"/>
    <w:basedOn w:val="Standardowy"/>
    <w:uiPriority w:val="59"/>
    <w:rsid w:val="002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4E8D-91FE-4AA3-8B17-27517056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38</cp:revision>
  <cp:lastPrinted>2019-01-15T08:00:00Z</cp:lastPrinted>
  <dcterms:created xsi:type="dcterms:W3CDTF">2019-01-02T12:31:00Z</dcterms:created>
  <dcterms:modified xsi:type="dcterms:W3CDTF">2019-01-16T12:52:00Z</dcterms:modified>
</cp:coreProperties>
</file>